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AA18DE">
      <w:pPr>
        <w:jc w:val="center"/>
        <w:rPr>
          <w:rFonts w:ascii="Times New Roman" w:hAnsi="Times New Roman" w:eastAsia="宋体" w:cs="Times New Roman"/>
          <w:b/>
          <w:bCs/>
          <w:sz w:val="44"/>
          <w:szCs w:val="44"/>
        </w:rPr>
      </w:pPr>
      <w:r>
        <w:rPr>
          <w:rFonts w:ascii="Times New Roman" w:hAnsi="Times New Roman" w:eastAsia="宋体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宋体" w:cs="Times New Roman"/>
          <w:b/>
          <w:bCs/>
          <w:sz w:val="44"/>
          <w:szCs w:val="44"/>
        </w:rPr>
        <w:t>6</w:t>
      </w:r>
      <w:r>
        <w:rPr>
          <w:rFonts w:ascii="Times New Roman" w:hAnsi="Times New Roman" w:eastAsia="宋体" w:cs="Times New Roman"/>
          <w:b/>
          <w:bCs/>
          <w:sz w:val="44"/>
          <w:szCs w:val="44"/>
        </w:rPr>
        <w:t>年</w:t>
      </w:r>
      <w:r>
        <w:rPr>
          <w:rFonts w:hint="eastAsia" w:ascii="Times New Roman" w:hAnsi="Times New Roman" w:eastAsia="宋体" w:cs="Times New Roman"/>
          <w:b/>
          <w:bCs/>
          <w:sz w:val="44"/>
          <w:szCs w:val="44"/>
        </w:rPr>
        <w:t>9</w:t>
      </w:r>
      <w:r>
        <w:rPr>
          <w:rFonts w:ascii="Times New Roman" w:hAnsi="Times New Roman" w:eastAsia="宋体" w:cs="Times New Roman"/>
          <w:b/>
          <w:bCs/>
          <w:sz w:val="44"/>
          <w:szCs w:val="44"/>
        </w:rPr>
        <w:t>月放射卫生检测项目公示一览表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407"/>
        <w:gridCol w:w="2268"/>
        <w:gridCol w:w="1134"/>
        <w:gridCol w:w="1134"/>
        <w:gridCol w:w="1418"/>
        <w:gridCol w:w="1570"/>
        <w:gridCol w:w="709"/>
        <w:gridCol w:w="850"/>
        <w:gridCol w:w="709"/>
        <w:gridCol w:w="3038"/>
      </w:tblGrid>
      <w:tr w14:paraId="105B3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562" w:type="dxa"/>
            <w:shd w:val="clear" w:color="auto" w:fill="BDD6EE" w:themeFill="accent5" w:themeFillTint="66"/>
            <w:vAlign w:val="center"/>
          </w:tcPr>
          <w:p w14:paraId="5F88E9F8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序号</w:t>
            </w:r>
          </w:p>
        </w:tc>
        <w:tc>
          <w:tcPr>
            <w:tcW w:w="1407" w:type="dxa"/>
            <w:shd w:val="clear" w:color="auto" w:fill="BDD6EE" w:themeFill="accent5" w:themeFillTint="66"/>
            <w:vAlign w:val="center"/>
          </w:tcPr>
          <w:p w14:paraId="2284A989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任务编号</w:t>
            </w:r>
          </w:p>
        </w:tc>
        <w:tc>
          <w:tcPr>
            <w:tcW w:w="2268" w:type="dxa"/>
            <w:shd w:val="clear" w:color="auto" w:fill="BDD6EE" w:themeFill="accent5" w:themeFillTint="66"/>
            <w:vAlign w:val="center"/>
          </w:tcPr>
          <w:p w14:paraId="5668A976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受检单位</w:t>
            </w:r>
          </w:p>
        </w:tc>
        <w:tc>
          <w:tcPr>
            <w:tcW w:w="1134" w:type="dxa"/>
            <w:shd w:val="clear" w:color="auto" w:fill="BDD6EE" w:themeFill="accent5" w:themeFillTint="66"/>
            <w:vAlign w:val="center"/>
          </w:tcPr>
          <w:p w14:paraId="0839F2A8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单位地址</w:t>
            </w:r>
          </w:p>
        </w:tc>
        <w:tc>
          <w:tcPr>
            <w:tcW w:w="1134" w:type="dxa"/>
            <w:shd w:val="clear" w:color="auto" w:fill="BDD6EE" w:themeFill="accent5" w:themeFillTint="66"/>
            <w:vAlign w:val="center"/>
          </w:tcPr>
          <w:p w14:paraId="321EC1E4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联系人</w:t>
            </w:r>
          </w:p>
        </w:tc>
        <w:tc>
          <w:tcPr>
            <w:tcW w:w="1418" w:type="dxa"/>
            <w:shd w:val="clear" w:color="auto" w:fill="BDD6EE" w:themeFill="accent5" w:themeFillTint="66"/>
            <w:vAlign w:val="center"/>
          </w:tcPr>
          <w:p w14:paraId="61011DC5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联系电话</w:t>
            </w:r>
          </w:p>
        </w:tc>
        <w:tc>
          <w:tcPr>
            <w:tcW w:w="1570" w:type="dxa"/>
            <w:shd w:val="clear" w:color="auto" w:fill="BDD6EE" w:themeFill="accent5" w:themeFillTint="66"/>
            <w:vAlign w:val="center"/>
          </w:tcPr>
          <w:p w14:paraId="02DFF586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检测人</w:t>
            </w:r>
          </w:p>
        </w:tc>
        <w:tc>
          <w:tcPr>
            <w:tcW w:w="709" w:type="dxa"/>
            <w:shd w:val="clear" w:color="auto" w:fill="BDD6EE" w:themeFill="accent5" w:themeFillTint="66"/>
            <w:vAlign w:val="center"/>
          </w:tcPr>
          <w:p w14:paraId="64DAB8D2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检测时间</w:t>
            </w:r>
          </w:p>
        </w:tc>
        <w:tc>
          <w:tcPr>
            <w:tcW w:w="850" w:type="dxa"/>
            <w:shd w:val="clear" w:color="auto" w:fill="BDD6EE" w:themeFill="accent5" w:themeFillTint="66"/>
            <w:vAlign w:val="center"/>
          </w:tcPr>
          <w:p w14:paraId="35F13166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陪同人</w:t>
            </w:r>
          </w:p>
        </w:tc>
        <w:tc>
          <w:tcPr>
            <w:tcW w:w="709" w:type="dxa"/>
            <w:shd w:val="clear" w:color="auto" w:fill="BDD6EE" w:themeFill="accent5" w:themeFillTint="66"/>
            <w:vAlign w:val="center"/>
          </w:tcPr>
          <w:p w14:paraId="0100F01F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确认时间</w:t>
            </w:r>
          </w:p>
        </w:tc>
        <w:tc>
          <w:tcPr>
            <w:tcW w:w="3038" w:type="dxa"/>
            <w:shd w:val="clear" w:color="auto" w:fill="BDD6EE" w:themeFill="accent5" w:themeFillTint="66"/>
            <w:vAlign w:val="center"/>
          </w:tcPr>
          <w:p w14:paraId="1C08957A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相关影像资料</w:t>
            </w:r>
          </w:p>
        </w:tc>
      </w:tr>
      <w:tr w14:paraId="0DB8C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562" w:type="dxa"/>
            <w:vAlign w:val="center"/>
          </w:tcPr>
          <w:p w14:paraId="1640CF2F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4F590DE9">
            <w:pPr>
              <w:widowControl/>
              <w:jc w:val="center"/>
              <w:textAlignment w:val="center"/>
              <w:rPr>
                <w:rFonts w:ascii="Tahoma" w:hAnsi="Tahoma" w:eastAsia="Tahoma" w:cs="Tahoma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26FW1018</w:t>
            </w:r>
          </w:p>
        </w:tc>
        <w:tc>
          <w:tcPr>
            <w:tcW w:w="2268" w:type="dxa"/>
            <w:vAlign w:val="center"/>
          </w:tcPr>
          <w:p w14:paraId="26777EF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重庆三峡医药高等专科学校附属人民医院</w:t>
            </w:r>
          </w:p>
        </w:tc>
        <w:tc>
          <w:tcPr>
            <w:tcW w:w="1134" w:type="dxa"/>
            <w:vAlign w:val="center"/>
          </w:tcPr>
          <w:p w14:paraId="514DDD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万州区</w:t>
            </w:r>
          </w:p>
        </w:tc>
        <w:tc>
          <w:tcPr>
            <w:tcW w:w="1134" w:type="dxa"/>
            <w:vAlign w:val="center"/>
          </w:tcPr>
          <w:p w14:paraId="332D200A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罗超</w:t>
            </w:r>
          </w:p>
        </w:tc>
        <w:tc>
          <w:tcPr>
            <w:tcW w:w="1418" w:type="dxa"/>
            <w:vAlign w:val="center"/>
          </w:tcPr>
          <w:p w14:paraId="6532DFEB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135**</w:t>
            </w:r>
            <w:bookmarkStart w:id="0" w:name="_GoBack"/>
            <w:bookmarkEnd w:id="0"/>
            <w:r>
              <w:rPr>
                <w:rFonts w:hint="eastAsia" w:ascii="宋体" w:hAnsi="宋体" w:eastAsia="宋体" w:cs="Arial"/>
                <w:color w:val="000000"/>
                <w:szCs w:val="21"/>
              </w:rPr>
              <w:t>**5631</w:t>
            </w:r>
          </w:p>
        </w:tc>
        <w:tc>
          <w:tcPr>
            <w:tcW w:w="1570" w:type="dxa"/>
            <w:vAlign w:val="center"/>
          </w:tcPr>
          <w:p w14:paraId="6BC534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黎衡、胡小琼</w:t>
            </w:r>
          </w:p>
        </w:tc>
        <w:tc>
          <w:tcPr>
            <w:tcW w:w="709" w:type="dxa"/>
            <w:vAlign w:val="center"/>
          </w:tcPr>
          <w:p w14:paraId="0784B52A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kern w:val="0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20260721</w:t>
            </w:r>
          </w:p>
        </w:tc>
        <w:tc>
          <w:tcPr>
            <w:tcW w:w="850" w:type="dxa"/>
            <w:vAlign w:val="center"/>
          </w:tcPr>
          <w:p w14:paraId="0926CDD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杨老师</w:t>
            </w:r>
          </w:p>
        </w:tc>
        <w:tc>
          <w:tcPr>
            <w:tcW w:w="709" w:type="dxa"/>
            <w:vAlign w:val="center"/>
          </w:tcPr>
          <w:p w14:paraId="30B2C8A8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kern w:val="0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20260721</w:t>
            </w:r>
          </w:p>
        </w:tc>
        <w:tc>
          <w:tcPr>
            <w:tcW w:w="3038" w:type="dxa"/>
            <w:vAlign w:val="center"/>
          </w:tcPr>
          <w:p w14:paraId="55C8A6ED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drawing>
                <wp:inline distT="0" distB="0" distL="0" distR="0">
                  <wp:extent cx="1181100" cy="1574800"/>
                  <wp:effectExtent l="0" t="0" r="0" b="6350"/>
                  <wp:docPr id="1727341147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7341147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2707" cy="15904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8230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03B9A48F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03EAA877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26FW1019</w:t>
            </w:r>
          </w:p>
        </w:tc>
        <w:tc>
          <w:tcPr>
            <w:tcW w:w="2268" w:type="dxa"/>
            <w:vAlign w:val="center"/>
          </w:tcPr>
          <w:p w14:paraId="5C4D9E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重庆三峡医药高等专科学校附属人民医院</w:t>
            </w:r>
          </w:p>
        </w:tc>
        <w:tc>
          <w:tcPr>
            <w:tcW w:w="1134" w:type="dxa"/>
            <w:vAlign w:val="center"/>
          </w:tcPr>
          <w:p w14:paraId="28CBE95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万州区</w:t>
            </w:r>
          </w:p>
        </w:tc>
        <w:tc>
          <w:tcPr>
            <w:tcW w:w="1134" w:type="dxa"/>
            <w:vAlign w:val="center"/>
          </w:tcPr>
          <w:p w14:paraId="31C4BBA7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罗超</w:t>
            </w:r>
          </w:p>
        </w:tc>
        <w:tc>
          <w:tcPr>
            <w:tcW w:w="1418" w:type="dxa"/>
            <w:vAlign w:val="center"/>
          </w:tcPr>
          <w:p w14:paraId="635FBCD9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135****5631</w:t>
            </w:r>
          </w:p>
        </w:tc>
        <w:tc>
          <w:tcPr>
            <w:tcW w:w="1570" w:type="dxa"/>
            <w:vAlign w:val="center"/>
          </w:tcPr>
          <w:p w14:paraId="6ADCC0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黎衡、王荣</w:t>
            </w:r>
          </w:p>
        </w:tc>
        <w:tc>
          <w:tcPr>
            <w:tcW w:w="709" w:type="dxa"/>
            <w:vAlign w:val="center"/>
          </w:tcPr>
          <w:p w14:paraId="31C2752C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20260831</w:t>
            </w:r>
          </w:p>
        </w:tc>
        <w:tc>
          <w:tcPr>
            <w:tcW w:w="850" w:type="dxa"/>
            <w:vAlign w:val="center"/>
          </w:tcPr>
          <w:p w14:paraId="0C15D6A7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魏老师</w:t>
            </w:r>
          </w:p>
        </w:tc>
        <w:tc>
          <w:tcPr>
            <w:tcW w:w="709" w:type="dxa"/>
            <w:vAlign w:val="center"/>
          </w:tcPr>
          <w:p w14:paraId="3CD88AF4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20260831</w:t>
            </w:r>
          </w:p>
        </w:tc>
        <w:tc>
          <w:tcPr>
            <w:tcW w:w="3038" w:type="dxa"/>
            <w:vAlign w:val="center"/>
          </w:tcPr>
          <w:p w14:paraId="5A5774A7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drawing>
                <wp:inline distT="0" distB="0" distL="0" distR="0">
                  <wp:extent cx="1163955" cy="2069465"/>
                  <wp:effectExtent l="0" t="0" r="0" b="6985"/>
                  <wp:docPr id="119896401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896401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2512" cy="2083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ECBF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22961F38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74387185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26FW1068</w:t>
            </w:r>
          </w:p>
        </w:tc>
        <w:tc>
          <w:tcPr>
            <w:tcW w:w="2268" w:type="dxa"/>
            <w:vAlign w:val="center"/>
          </w:tcPr>
          <w:p w14:paraId="3467F4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重庆市大足区人民医院</w:t>
            </w:r>
          </w:p>
        </w:tc>
        <w:tc>
          <w:tcPr>
            <w:tcW w:w="1134" w:type="dxa"/>
            <w:vAlign w:val="center"/>
          </w:tcPr>
          <w:p w14:paraId="13263AB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大足区</w:t>
            </w:r>
          </w:p>
        </w:tc>
        <w:tc>
          <w:tcPr>
            <w:tcW w:w="1134" w:type="dxa"/>
            <w:vAlign w:val="center"/>
          </w:tcPr>
          <w:p w14:paraId="3CA6DF03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  <w:lang w:val="en-US" w:eastAsia="zh-CN"/>
              </w:rPr>
              <w:t>蒋欣</w:t>
            </w:r>
          </w:p>
        </w:tc>
        <w:tc>
          <w:tcPr>
            <w:tcW w:w="1418" w:type="dxa"/>
            <w:vAlign w:val="center"/>
          </w:tcPr>
          <w:p w14:paraId="68C644D6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152</w:t>
            </w:r>
            <w:r>
              <w:rPr>
                <w:rFonts w:hint="eastAsia" w:ascii="宋体" w:hAnsi="宋体" w:eastAsia="宋体" w:cs="Arial"/>
                <w:color w:val="000000"/>
                <w:szCs w:val="21"/>
              </w:rPr>
              <w:t>****</w:t>
            </w:r>
            <w:r>
              <w:rPr>
                <w:rFonts w:hint="eastAsia" w:ascii="宋体" w:hAnsi="宋体" w:eastAsia="宋体" w:cs="Arial"/>
                <w:color w:val="000000"/>
                <w:szCs w:val="21"/>
              </w:rPr>
              <w:t>8157</w:t>
            </w:r>
          </w:p>
        </w:tc>
        <w:tc>
          <w:tcPr>
            <w:tcW w:w="1570" w:type="dxa"/>
            <w:vAlign w:val="center"/>
          </w:tcPr>
          <w:p w14:paraId="194BC24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王荣、黎衡</w:t>
            </w:r>
          </w:p>
        </w:tc>
        <w:tc>
          <w:tcPr>
            <w:tcW w:w="709" w:type="dxa"/>
            <w:vAlign w:val="center"/>
          </w:tcPr>
          <w:p w14:paraId="0A68CCED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20260903</w:t>
            </w:r>
          </w:p>
        </w:tc>
        <w:tc>
          <w:tcPr>
            <w:tcW w:w="850" w:type="dxa"/>
            <w:vAlign w:val="center"/>
          </w:tcPr>
          <w:p w14:paraId="718A5D3D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  <w:lang w:val="en-US" w:eastAsia="zh-CN"/>
              </w:rPr>
              <w:t>蒋欣</w:t>
            </w:r>
          </w:p>
        </w:tc>
        <w:tc>
          <w:tcPr>
            <w:tcW w:w="709" w:type="dxa"/>
            <w:vAlign w:val="center"/>
          </w:tcPr>
          <w:p w14:paraId="6427CF64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20260903</w:t>
            </w:r>
          </w:p>
        </w:tc>
        <w:tc>
          <w:tcPr>
            <w:tcW w:w="3038" w:type="dxa"/>
            <w:vAlign w:val="center"/>
          </w:tcPr>
          <w:p w14:paraId="664C0E43">
            <w:pPr>
              <w:jc w:val="center"/>
              <w:rPr>
                <w:rFonts w:hint="eastAsia" w:ascii="宋体" w:hAnsi="宋体" w:eastAsia="宋体" w:cs="Times New Roman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drawing>
                <wp:inline distT="0" distB="0" distL="114300" distR="114300">
                  <wp:extent cx="1777365" cy="1333500"/>
                  <wp:effectExtent l="0" t="0" r="13335" b="0"/>
                  <wp:docPr id="5" name="图片 5" descr="IMG_20260903_120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903_12032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7365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AE6A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43159F33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2F894F3B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26FW1100</w:t>
            </w:r>
          </w:p>
        </w:tc>
        <w:tc>
          <w:tcPr>
            <w:tcW w:w="2268" w:type="dxa"/>
            <w:vAlign w:val="center"/>
          </w:tcPr>
          <w:p w14:paraId="41B14CE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高新技术产业开发区刘云鑫口腔诊所</w:t>
            </w:r>
          </w:p>
        </w:tc>
        <w:tc>
          <w:tcPr>
            <w:tcW w:w="1134" w:type="dxa"/>
            <w:vAlign w:val="center"/>
          </w:tcPr>
          <w:p w14:paraId="49DFCB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九龙坡区</w:t>
            </w:r>
          </w:p>
        </w:tc>
        <w:tc>
          <w:tcPr>
            <w:tcW w:w="1134" w:type="dxa"/>
            <w:vAlign w:val="center"/>
          </w:tcPr>
          <w:p w14:paraId="298CE7F3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刘老师</w:t>
            </w:r>
          </w:p>
        </w:tc>
        <w:tc>
          <w:tcPr>
            <w:tcW w:w="1418" w:type="dxa"/>
            <w:vAlign w:val="center"/>
          </w:tcPr>
          <w:p w14:paraId="1DAB21B5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182****8399</w:t>
            </w:r>
          </w:p>
        </w:tc>
        <w:tc>
          <w:tcPr>
            <w:tcW w:w="1570" w:type="dxa"/>
            <w:vAlign w:val="center"/>
          </w:tcPr>
          <w:p w14:paraId="4938DA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何远闩、王荣</w:t>
            </w:r>
          </w:p>
        </w:tc>
        <w:tc>
          <w:tcPr>
            <w:tcW w:w="709" w:type="dxa"/>
            <w:vAlign w:val="center"/>
          </w:tcPr>
          <w:p w14:paraId="252BA70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20260901</w:t>
            </w:r>
          </w:p>
        </w:tc>
        <w:tc>
          <w:tcPr>
            <w:tcW w:w="850" w:type="dxa"/>
            <w:vAlign w:val="center"/>
          </w:tcPr>
          <w:p w14:paraId="16B282E5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刘老师</w:t>
            </w:r>
          </w:p>
        </w:tc>
        <w:tc>
          <w:tcPr>
            <w:tcW w:w="709" w:type="dxa"/>
            <w:vAlign w:val="center"/>
          </w:tcPr>
          <w:p w14:paraId="5954412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20260901</w:t>
            </w:r>
          </w:p>
        </w:tc>
        <w:tc>
          <w:tcPr>
            <w:tcW w:w="3038" w:type="dxa"/>
            <w:vAlign w:val="center"/>
          </w:tcPr>
          <w:p w14:paraId="1053D387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drawing>
                <wp:inline distT="0" distB="0" distL="114300" distR="114300">
                  <wp:extent cx="1787525" cy="1341120"/>
                  <wp:effectExtent l="0" t="0" r="3175" b="11430"/>
                  <wp:docPr id="1" name="图片 1" descr="照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照片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7525" cy="1341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BE24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7D8F63A1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00EE088F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26FW1114</w:t>
            </w:r>
          </w:p>
        </w:tc>
        <w:tc>
          <w:tcPr>
            <w:tcW w:w="2268" w:type="dxa"/>
            <w:vAlign w:val="center"/>
          </w:tcPr>
          <w:p w14:paraId="46CB0D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重庆大学附属涪陵医院</w:t>
            </w:r>
          </w:p>
        </w:tc>
        <w:tc>
          <w:tcPr>
            <w:tcW w:w="1134" w:type="dxa"/>
            <w:vAlign w:val="center"/>
          </w:tcPr>
          <w:p w14:paraId="76C525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涪陵区</w:t>
            </w:r>
          </w:p>
        </w:tc>
        <w:tc>
          <w:tcPr>
            <w:tcW w:w="1134" w:type="dxa"/>
            <w:vAlign w:val="center"/>
          </w:tcPr>
          <w:p w14:paraId="04482675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方源</w:t>
            </w:r>
          </w:p>
        </w:tc>
        <w:tc>
          <w:tcPr>
            <w:tcW w:w="1418" w:type="dxa"/>
            <w:vAlign w:val="center"/>
          </w:tcPr>
          <w:p w14:paraId="5EF80914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156****1763</w:t>
            </w:r>
          </w:p>
        </w:tc>
        <w:tc>
          <w:tcPr>
            <w:tcW w:w="1570" w:type="dxa"/>
            <w:vAlign w:val="center"/>
          </w:tcPr>
          <w:p w14:paraId="6C8135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黎衡、王荣、何远闩</w:t>
            </w:r>
          </w:p>
        </w:tc>
        <w:tc>
          <w:tcPr>
            <w:tcW w:w="709" w:type="dxa"/>
            <w:vAlign w:val="center"/>
          </w:tcPr>
          <w:p w14:paraId="33EABB4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20260423</w:t>
            </w:r>
          </w:p>
        </w:tc>
        <w:tc>
          <w:tcPr>
            <w:tcW w:w="850" w:type="dxa"/>
            <w:vAlign w:val="center"/>
          </w:tcPr>
          <w:p w14:paraId="4F1EC325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方源</w:t>
            </w:r>
          </w:p>
        </w:tc>
        <w:tc>
          <w:tcPr>
            <w:tcW w:w="709" w:type="dxa"/>
            <w:vAlign w:val="center"/>
          </w:tcPr>
          <w:p w14:paraId="6A31390E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20260423</w:t>
            </w:r>
          </w:p>
        </w:tc>
        <w:tc>
          <w:tcPr>
            <w:tcW w:w="3038" w:type="dxa"/>
            <w:vMerge w:val="restart"/>
            <w:vAlign w:val="center"/>
          </w:tcPr>
          <w:p w14:paraId="7D66CD63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drawing>
                <wp:inline distT="0" distB="0" distL="0" distR="0">
                  <wp:extent cx="1791970" cy="1008380"/>
                  <wp:effectExtent l="0" t="0" r="0" b="1270"/>
                  <wp:docPr id="1451194724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1194724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1970" cy="1008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985C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61C23070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71C9106D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26FW1115</w:t>
            </w:r>
          </w:p>
        </w:tc>
        <w:tc>
          <w:tcPr>
            <w:tcW w:w="2268" w:type="dxa"/>
            <w:vAlign w:val="center"/>
          </w:tcPr>
          <w:p w14:paraId="49881A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重庆大学附属涪陵医院</w:t>
            </w:r>
          </w:p>
        </w:tc>
        <w:tc>
          <w:tcPr>
            <w:tcW w:w="1134" w:type="dxa"/>
            <w:vAlign w:val="center"/>
          </w:tcPr>
          <w:p w14:paraId="05672F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涪陵区</w:t>
            </w:r>
          </w:p>
        </w:tc>
        <w:tc>
          <w:tcPr>
            <w:tcW w:w="1134" w:type="dxa"/>
            <w:vAlign w:val="center"/>
          </w:tcPr>
          <w:p w14:paraId="62860A4D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方源</w:t>
            </w:r>
          </w:p>
        </w:tc>
        <w:tc>
          <w:tcPr>
            <w:tcW w:w="1418" w:type="dxa"/>
            <w:vAlign w:val="center"/>
          </w:tcPr>
          <w:p w14:paraId="4B46055D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156****1763</w:t>
            </w:r>
          </w:p>
        </w:tc>
        <w:tc>
          <w:tcPr>
            <w:tcW w:w="1570" w:type="dxa"/>
            <w:vAlign w:val="center"/>
          </w:tcPr>
          <w:p w14:paraId="58488F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黎衡、王荣、何远闩</w:t>
            </w:r>
          </w:p>
        </w:tc>
        <w:tc>
          <w:tcPr>
            <w:tcW w:w="709" w:type="dxa"/>
            <w:vAlign w:val="center"/>
          </w:tcPr>
          <w:p w14:paraId="72A331D7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20260423</w:t>
            </w:r>
          </w:p>
        </w:tc>
        <w:tc>
          <w:tcPr>
            <w:tcW w:w="850" w:type="dxa"/>
            <w:vAlign w:val="center"/>
          </w:tcPr>
          <w:p w14:paraId="79BBF771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方源</w:t>
            </w:r>
          </w:p>
        </w:tc>
        <w:tc>
          <w:tcPr>
            <w:tcW w:w="709" w:type="dxa"/>
            <w:vAlign w:val="center"/>
          </w:tcPr>
          <w:p w14:paraId="3B10B172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20260423</w:t>
            </w:r>
          </w:p>
        </w:tc>
        <w:tc>
          <w:tcPr>
            <w:tcW w:w="3038" w:type="dxa"/>
            <w:vMerge w:val="continue"/>
            <w:vAlign w:val="center"/>
          </w:tcPr>
          <w:p w14:paraId="0A7444F3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160D1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0CFAD43B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0DAC8865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26FW1116</w:t>
            </w:r>
          </w:p>
        </w:tc>
        <w:tc>
          <w:tcPr>
            <w:tcW w:w="2268" w:type="dxa"/>
            <w:vAlign w:val="center"/>
          </w:tcPr>
          <w:p w14:paraId="2EF93D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重庆大学附属涪陵医院</w:t>
            </w:r>
          </w:p>
        </w:tc>
        <w:tc>
          <w:tcPr>
            <w:tcW w:w="1134" w:type="dxa"/>
            <w:vAlign w:val="center"/>
          </w:tcPr>
          <w:p w14:paraId="2ABBCA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涪陵区</w:t>
            </w:r>
          </w:p>
        </w:tc>
        <w:tc>
          <w:tcPr>
            <w:tcW w:w="1134" w:type="dxa"/>
            <w:vAlign w:val="center"/>
          </w:tcPr>
          <w:p w14:paraId="014DCC84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方源</w:t>
            </w:r>
          </w:p>
        </w:tc>
        <w:tc>
          <w:tcPr>
            <w:tcW w:w="1418" w:type="dxa"/>
            <w:vAlign w:val="center"/>
          </w:tcPr>
          <w:p w14:paraId="20AB88D2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156****1763</w:t>
            </w:r>
          </w:p>
        </w:tc>
        <w:tc>
          <w:tcPr>
            <w:tcW w:w="1570" w:type="dxa"/>
            <w:vAlign w:val="center"/>
          </w:tcPr>
          <w:p w14:paraId="6FACA1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黎衡、王荣、何远闩</w:t>
            </w:r>
          </w:p>
        </w:tc>
        <w:tc>
          <w:tcPr>
            <w:tcW w:w="709" w:type="dxa"/>
            <w:vAlign w:val="center"/>
          </w:tcPr>
          <w:p w14:paraId="4CCA0B1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20260422</w:t>
            </w:r>
          </w:p>
        </w:tc>
        <w:tc>
          <w:tcPr>
            <w:tcW w:w="850" w:type="dxa"/>
            <w:vAlign w:val="center"/>
          </w:tcPr>
          <w:p w14:paraId="7E174564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方源</w:t>
            </w:r>
          </w:p>
        </w:tc>
        <w:tc>
          <w:tcPr>
            <w:tcW w:w="709" w:type="dxa"/>
            <w:vAlign w:val="center"/>
          </w:tcPr>
          <w:p w14:paraId="5DCE12B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20260422</w:t>
            </w:r>
          </w:p>
        </w:tc>
        <w:tc>
          <w:tcPr>
            <w:tcW w:w="3038" w:type="dxa"/>
            <w:vMerge w:val="continue"/>
            <w:vAlign w:val="center"/>
          </w:tcPr>
          <w:p w14:paraId="45B04328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241B6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106F5D40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1B591F31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26FW1117</w:t>
            </w:r>
          </w:p>
        </w:tc>
        <w:tc>
          <w:tcPr>
            <w:tcW w:w="2268" w:type="dxa"/>
            <w:vAlign w:val="center"/>
          </w:tcPr>
          <w:p w14:paraId="450E647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重庆大学附属涪陵医院</w:t>
            </w:r>
          </w:p>
        </w:tc>
        <w:tc>
          <w:tcPr>
            <w:tcW w:w="1134" w:type="dxa"/>
            <w:vAlign w:val="center"/>
          </w:tcPr>
          <w:p w14:paraId="5430A52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涪陵区</w:t>
            </w:r>
          </w:p>
        </w:tc>
        <w:tc>
          <w:tcPr>
            <w:tcW w:w="1134" w:type="dxa"/>
            <w:vAlign w:val="center"/>
          </w:tcPr>
          <w:p w14:paraId="693DDD41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方源</w:t>
            </w:r>
          </w:p>
        </w:tc>
        <w:tc>
          <w:tcPr>
            <w:tcW w:w="1418" w:type="dxa"/>
            <w:vAlign w:val="center"/>
          </w:tcPr>
          <w:p w14:paraId="055DF702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156****1763</w:t>
            </w:r>
          </w:p>
        </w:tc>
        <w:tc>
          <w:tcPr>
            <w:tcW w:w="1570" w:type="dxa"/>
            <w:vAlign w:val="center"/>
          </w:tcPr>
          <w:p w14:paraId="00D9CCE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黎衡、王荣、何远闩</w:t>
            </w:r>
          </w:p>
        </w:tc>
        <w:tc>
          <w:tcPr>
            <w:tcW w:w="709" w:type="dxa"/>
            <w:vAlign w:val="center"/>
          </w:tcPr>
          <w:p w14:paraId="3E95ED0B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20260422</w:t>
            </w:r>
          </w:p>
        </w:tc>
        <w:tc>
          <w:tcPr>
            <w:tcW w:w="850" w:type="dxa"/>
            <w:vAlign w:val="center"/>
          </w:tcPr>
          <w:p w14:paraId="18B38AE7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方源</w:t>
            </w:r>
          </w:p>
        </w:tc>
        <w:tc>
          <w:tcPr>
            <w:tcW w:w="709" w:type="dxa"/>
            <w:vAlign w:val="center"/>
          </w:tcPr>
          <w:p w14:paraId="3AE47EE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20260422</w:t>
            </w:r>
          </w:p>
        </w:tc>
        <w:tc>
          <w:tcPr>
            <w:tcW w:w="3038" w:type="dxa"/>
            <w:vMerge w:val="continue"/>
            <w:vAlign w:val="center"/>
          </w:tcPr>
          <w:p w14:paraId="6AE66772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18E8A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4AF1A3E0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332895DA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26FW1118</w:t>
            </w:r>
          </w:p>
        </w:tc>
        <w:tc>
          <w:tcPr>
            <w:tcW w:w="2268" w:type="dxa"/>
            <w:vAlign w:val="center"/>
          </w:tcPr>
          <w:p w14:paraId="37099E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重庆大学附属涪陵医院</w:t>
            </w:r>
          </w:p>
        </w:tc>
        <w:tc>
          <w:tcPr>
            <w:tcW w:w="1134" w:type="dxa"/>
            <w:vAlign w:val="center"/>
          </w:tcPr>
          <w:p w14:paraId="072545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涪陵区</w:t>
            </w:r>
          </w:p>
        </w:tc>
        <w:tc>
          <w:tcPr>
            <w:tcW w:w="1134" w:type="dxa"/>
            <w:vAlign w:val="center"/>
          </w:tcPr>
          <w:p w14:paraId="3BD8AD38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方源</w:t>
            </w:r>
          </w:p>
        </w:tc>
        <w:tc>
          <w:tcPr>
            <w:tcW w:w="1418" w:type="dxa"/>
            <w:vAlign w:val="center"/>
          </w:tcPr>
          <w:p w14:paraId="027A0EB8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156****1763</w:t>
            </w:r>
          </w:p>
        </w:tc>
        <w:tc>
          <w:tcPr>
            <w:tcW w:w="1570" w:type="dxa"/>
            <w:vAlign w:val="center"/>
          </w:tcPr>
          <w:p w14:paraId="1F93665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黎衡、王荣、何远闩</w:t>
            </w:r>
          </w:p>
        </w:tc>
        <w:tc>
          <w:tcPr>
            <w:tcW w:w="709" w:type="dxa"/>
            <w:vAlign w:val="center"/>
          </w:tcPr>
          <w:p w14:paraId="74CAB621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20260422</w:t>
            </w:r>
          </w:p>
        </w:tc>
        <w:tc>
          <w:tcPr>
            <w:tcW w:w="850" w:type="dxa"/>
            <w:vAlign w:val="center"/>
          </w:tcPr>
          <w:p w14:paraId="1FBA179C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方源</w:t>
            </w:r>
          </w:p>
        </w:tc>
        <w:tc>
          <w:tcPr>
            <w:tcW w:w="709" w:type="dxa"/>
            <w:vAlign w:val="center"/>
          </w:tcPr>
          <w:p w14:paraId="41288CD2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20260422</w:t>
            </w:r>
          </w:p>
        </w:tc>
        <w:tc>
          <w:tcPr>
            <w:tcW w:w="3038" w:type="dxa"/>
            <w:vMerge w:val="continue"/>
            <w:vAlign w:val="center"/>
          </w:tcPr>
          <w:p w14:paraId="4BAF2343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2A4A8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312B27A4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5F9C7CD8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26FW1152</w:t>
            </w:r>
          </w:p>
        </w:tc>
        <w:tc>
          <w:tcPr>
            <w:tcW w:w="2268" w:type="dxa"/>
            <w:vAlign w:val="center"/>
          </w:tcPr>
          <w:p w14:paraId="116E422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彭水苗族土家族自治县人民医院</w:t>
            </w:r>
          </w:p>
        </w:tc>
        <w:tc>
          <w:tcPr>
            <w:tcW w:w="1134" w:type="dxa"/>
            <w:vAlign w:val="center"/>
          </w:tcPr>
          <w:p w14:paraId="4DEC001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彭水县</w:t>
            </w:r>
          </w:p>
        </w:tc>
        <w:tc>
          <w:tcPr>
            <w:tcW w:w="1134" w:type="dxa"/>
            <w:vAlign w:val="center"/>
          </w:tcPr>
          <w:p w14:paraId="71CD8312">
            <w:pPr>
              <w:spacing w:line="340" w:lineRule="exact"/>
              <w:jc w:val="center"/>
              <w:rPr>
                <w:rFonts w:hint="default" w:ascii="宋体" w:hAnsi="宋体" w:eastAsia="宋体" w:cs="Arial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  <w:lang w:val="en-US" w:eastAsia="zh-CN"/>
              </w:rPr>
              <w:t>刘畅</w:t>
            </w:r>
          </w:p>
        </w:tc>
        <w:tc>
          <w:tcPr>
            <w:tcW w:w="1418" w:type="dxa"/>
            <w:vAlign w:val="center"/>
          </w:tcPr>
          <w:p w14:paraId="742A3343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151</w:t>
            </w:r>
            <w:r>
              <w:rPr>
                <w:rFonts w:hint="eastAsia" w:ascii="宋体" w:hAnsi="宋体" w:eastAsia="宋体" w:cs="Arial"/>
                <w:color w:val="000000"/>
                <w:szCs w:val="21"/>
              </w:rPr>
              <w:t>****</w:t>
            </w:r>
            <w:r>
              <w:rPr>
                <w:rFonts w:hint="eastAsia" w:ascii="宋体" w:hAnsi="宋体" w:eastAsia="宋体" w:cs="Arial"/>
                <w:color w:val="000000"/>
                <w:szCs w:val="21"/>
              </w:rPr>
              <w:t>3908</w:t>
            </w:r>
          </w:p>
        </w:tc>
        <w:tc>
          <w:tcPr>
            <w:tcW w:w="1570" w:type="dxa"/>
            <w:vAlign w:val="center"/>
          </w:tcPr>
          <w:p w14:paraId="11FD76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王荣、肖生强、黎衡、何远闩</w:t>
            </w:r>
          </w:p>
        </w:tc>
        <w:tc>
          <w:tcPr>
            <w:tcW w:w="709" w:type="dxa"/>
            <w:vAlign w:val="center"/>
          </w:tcPr>
          <w:p w14:paraId="43BA81CD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20260825</w:t>
            </w:r>
          </w:p>
        </w:tc>
        <w:tc>
          <w:tcPr>
            <w:tcW w:w="850" w:type="dxa"/>
            <w:vAlign w:val="center"/>
          </w:tcPr>
          <w:p w14:paraId="6512693E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  <w:lang w:val="en-US" w:eastAsia="zh-CN"/>
              </w:rPr>
              <w:t>刘畅</w:t>
            </w:r>
          </w:p>
        </w:tc>
        <w:tc>
          <w:tcPr>
            <w:tcW w:w="709" w:type="dxa"/>
            <w:vAlign w:val="center"/>
          </w:tcPr>
          <w:p w14:paraId="0E5C4C37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20260825</w:t>
            </w:r>
          </w:p>
        </w:tc>
        <w:tc>
          <w:tcPr>
            <w:tcW w:w="3038" w:type="dxa"/>
            <w:vAlign w:val="center"/>
          </w:tcPr>
          <w:p w14:paraId="05E4818C">
            <w:pPr>
              <w:jc w:val="center"/>
              <w:rPr>
                <w:rFonts w:hint="eastAsia" w:ascii="宋体" w:hAnsi="宋体" w:eastAsia="宋体" w:cs="Times New Roman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drawing>
                <wp:inline distT="0" distB="0" distL="114300" distR="114300">
                  <wp:extent cx="1777365" cy="1333500"/>
                  <wp:effectExtent l="0" t="0" r="13335" b="0"/>
                  <wp:docPr id="6" name="图片 6" descr="17898893589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178988935891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7365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D924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08463A20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093096A6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26FW1161</w:t>
            </w:r>
          </w:p>
        </w:tc>
        <w:tc>
          <w:tcPr>
            <w:tcW w:w="2268" w:type="dxa"/>
            <w:vAlign w:val="center"/>
          </w:tcPr>
          <w:p w14:paraId="28101A8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重庆合川宏仁医院有限公司</w:t>
            </w:r>
          </w:p>
        </w:tc>
        <w:tc>
          <w:tcPr>
            <w:tcW w:w="1134" w:type="dxa"/>
            <w:vAlign w:val="center"/>
          </w:tcPr>
          <w:p w14:paraId="0CD748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合川区</w:t>
            </w:r>
          </w:p>
        </w:tc>
        <w:tc>
          <w:tcPr>
            <w:tcW w:w="1134" w:type="dxa"/>
            <w:vAlign w:val="center"/>
          </w:tcPr>
          <w:p w14:paraId="39F9901D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张波</w:t>
            </w:r>
          </w:p>
        </w:tc>
        <w:tc>
          <w:tcPr>
            <w:tcW w:w="1418" w:type="dxa"/>
            <w:vAlign w:val="center"/>
          </w:tcPr>
          <w:p w14:paraId="361A7C3B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130****1999</w:t>
            </w:r>
          </w:p>
        </w:tc>
        <w:tc>
          <w:tcPr>
            <w:tcW w:w="1570" w:type="dxa"/>
            <w:vAlign w:val="center"/>
          </w:tcPr>
          <w:p w14:paraId="311CB92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肖生强、黎衡、王荣</w:t>
            </w:r>
          </w:p>
        </w:tc>
        <w:tc>
          <w:tcPr>
            <w:tcW w:w="709" w:type="dxa"/>
            <w:vAlign w:val="center"/>
          </w:tcPr>
          <w:p w14:paraId="35F7DF37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20260821</w:t>
            </w:r>
          </w:p>
        </w:tc>
        <w:tc>
          <w:tcPr>
            <w:tcW w:w="850" w:type="dxa"/>
            <w:vAlign w:val="center"/>
          </w:tcPr>
          <w:p w14:paraId="013B16DA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张波</w:t>
            </w:r>
          </w:p>
        </w:tc>
        <w:tc>
          <w:tcPr>
            <w:tcW w:w="709" w:type="dxa"/>
            <w:vAlign w:val="center"/>
          </w:tcPr>
          <w:p w14:paraId="52E862D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20260821</w:t>
            </w:r>
          </w:p>
        </w:tc>
        <w:tc>
          <w:tcPr>
            <w:tcW w:w="3038" w:type="dxa"/>
            <w:vAlign w:val="center"/>
          </w:tcPr>
          <w:p w14:paraId="3823B98E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drawing>
                <wp:inline distT="0" distB="0" distL="0" distR="0">
                  <wp:extent cx="1791970" cy="1344295"/>
                  <wp:effectExtent l="0" t="0" r="0" b="8255"/>
                  <wp:docPr id="107364763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647635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1970" cy="1344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EFE7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7F0AE7CC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606B70A6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26FW1176</w:t>
            </w:r>
          </w:p>
        </w:tc>
        <w:tc>
          <w:tcPr>
            <w:tcW w:w="2268" w:type="dxa"/>
            <w:vAlign w:val="center"/>
          </w:tcPr>
          <w:p w14:paraId="14CD6D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重庆市大足区人民医院</w:t>
            </w:r>
          </w:p>
        </w:tc>
        <w:tc>
          <w:tcPr>
            <w:tcW w:w="1134" w:type="dxa"/>
            <w:vAlign w:val="center"/>
          </w:tcPr>
          <w:p w14:paraId="27F7D8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大足区</w:t>
            </w:r>
          </w:p>
        </w:tc>
        <w:tc>
          <w:tcPr>
            <w:tcW w:w="1134" w:type="dxa"/>
            <w:shd w:val="clear"/>
            <w:vAlign w:val="center"/>
          </w:tcPr>
          <w:p w14:paraId="6A490FAD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  <w:lang w:val="en-US" w:eastAsia="zh-CN"/>
              </w:rPr>
              <w:t>蒋欣</w:t>
            </w:r>
          </w:p>
        </w:tc>
        <w:tc>
          <w:tcPr>
            <w:tcW w:w="1418" w:type="dxa"/>
            <w:shd w:val="clear"/>
            <w:vAlign w:val="center"/>
          </w:tcPr>
          <w:p w14:paraId="0FEB400F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152****8157</w:t>
            </w:r>
          </w:p>
        </w:tc>
        <w:tc>
          <w:tcPr>
            <w:tcW w:w="1570" w:type="dxa"/>
            <w:vAlign w:val="center"/>
          </w:tcPr>
          <w:p w14:paraId="4F053B9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王荣、黎衡</w:t>
            </w:r>
          </w:p>
        </w:tc>
        <w:tc>
          <w:tcPr>
            <w:tcW w:w="709" w:type="dxa"/>
            <w:vAlign w:val="center"/>
          </w:tcPr>
          <w:p w14:paraId="16CCF0C5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20260903</w:t>
            </w:r>
          </w:p>
        </w:tc>
        <w:tc>
          <w:tcPr>
            <w:tcW w:w="850" w:type="dxa"/>
            <w:vAlign w:val="center"/>
          </w:tcPr>
          <w:p w14:paraId="4F3D7D46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  <w:lang w:val="en-US" w:eastAsia="zh-CN"/>
              </w:rPr>
              <w:t>蒋欣</w:t>
            </w:r>
          </w:p>
        </w:tc>
        <w:tc>
          <w:tcPr>
            <w:tcW w:w="709" w:type="dxa"/>
            <w:vAlign w:val="center"/>
          </w:tcPr>
          <w:p w14:paraId="04FBB9C1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20260903</w:t>
            </w:r>
          </w:p>
        </w:tc>
        <w:tc>
          <w:tcPr>
            <w:tcW w:w="3038" w:type="dxa"/>
            <w:vAlign w:val="center"/>
          </w:tcPr>
          <w:p w14:paraId="4811D3FD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drawing>
                <wp:inline distT="0" distB="0" distL="114300" distR="114300">
                  <wp:extent cx="1777365" cy="1333500"/>
                  <wp:effectExtent l="0" t="0" r="13335" b="0"/>
                  <wp:docPr id="7" name="图片 7" descr="IMG_20260903_120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903_12032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7365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82BA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333DA34F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5EAED900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26FW1262</w:t>
            </w:r>
          </w:p>
        </w:tc>
        <w:tc>
          <w:tcPr>
            <w:tcW w:w="2268" w:type="dxa"/>
            <w:vAlign w:val="center"/>
          </w:tcPr>
          <w:p w14:paraId="74C7C3E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重庆市两江新区中医院</w:t>
            </w:r>
          </w:p>
        </w:tc>
        <w:tc>
          <w:tcPr>
            <w:tcW w:w="1134" w:type="dxa"/>
            <w:vAlign w:val="center"/>
          </w:tcPr>
          <w:p w14:paraId="2EB2FB7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两江新区</w:t>
            </w:r>
          </w:p>
        </w:tc>
        <w:tc>
          <w:tcPr>
            <w:tcW w:w="1134" w:type="dxa"/>
            <w:vAlign w:val="center"/>
          </w:tcPr>
          <w:p w14:paraId="2364CA09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  <w:lang w:val="en-US" w:eastAsia="zh-CN"/>
              </w:rPr>
              <w:t>戴劲松</w:t>
            </w:r>
          </w:p>
        </w:tc>
        <w:tc>
          <w:tcPr>
            <w:tcW w:w="1418" w:type="dxa"/>
            <w:vAlign w:val="center"/>
          </w:tcPr>
          <w:p w14:paraId="6CA786A5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157</w:t>
            </w:r>
            <w:r>
              <w:rPr>
                <w:rFonts w:hint="eastAsia" w:ascii="宋体" w:hAnsi="宋体" w:eastAsia="宋体" w:cs="Arial"/>
                <w:color w:val="000000"/>
                <w:szCs w:val="21"/>
              </w:rPr>
              <w:t>****</w:t>
            </w:r>
            <w:r>
              <w:rPr>
                <w:rFonts w:hint="eastAsia" w:ascii="宋体" w:hAnsi="宋体" w:eastAsia="宋体" w:cs="Arial"/>
                <w:color w:val="000000"/>
                <w:szCs w:val="21"/>
              </w:rPr>
              <w:t>3861</w:t>
            </w:r>
          </w:p>
        </w:tc>
        <w:tc>
          <w:tcPr>
            <w:tcW w:w="1570" w:type="dxa"/>
            <w:vAlign w:val="center"/>
          </w:tcPr>
          <w:p w14:paraId="71E55D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王荣、黎衡</w:t>
            </w:r>
          </w:p>
        </w:tc>
        <w:tc>
          <w:tcPr>
            <w:tcW w:w="709" w:type="dxa"/>
            <w:vAlign w:val="center"/>
          </w:tcPr>
          <w:p w14:paraId="074C770A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20260915</w:t>
            </w:r>
          </w:p>
        </w:tc>
        <w:tc>
          <w:tcPr>
            <w:tcW w:w="850" w:type="dxa"/>
            <w:vAlign w:val="center"/>
          </w:tcPr>
          <w:p w14:paraId="1B7F6DF6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  <w:lang w:val="en-US" w:eastAsia="zh-CN"/>
              </w:rPr>
              <w:t>戴劲松</w:t>
            </w:r>
          </w:p>
        </w:tc>
        <w:tc>
          <w:tcPr>
            <w:tcW w:w="709" w:type="dxa"/>
            <w:vAlign w:val="center"/>
          </w:tcPr>
          <w:p w14:paraId="02AA3A1B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20260915</w:t>
            </w:r>
          </w:p>
        </w:tc>
        <w:tc>
          <w:tcPr>
            <w:tcW w:w="3038" w:type="dxa"/>
            <w:vAlign w:val="center"/>
          </w:tcPr>
          <w:p w14:paraId="5783D913">
            <w:pPr>
              <w:jc w:val="center"/>
              <w:rPr>
                <w:rFonts w:hint="eastAsia" w:ascii="宋体" w:hAnsi="宋体" w:eastAsia="宋体" w:cs="Times New Roman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drawing>
                <wp:inline distT="0" distB="0" distL="114300" distR="114300">
                  <wp:extent cx="1777365" cy="1333500"/>
                  <wp:effectExtent l="0" t="0" r="13335" b="0"/>
                  <wp:docPr id="8" name="图片 8" descr="IMG_20260915_161226_1790126078749ed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915_161226_1790126078749edit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7365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54CE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3F1A99CC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7A8AFCE6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26FW1294</w:t>
            </w:r>
          </w:p>
        </w:tc>
        <w:tc>
          <w:tcPr>
            <w:tcW w:w="2268" w:type="dxa"/>
            <w:vAlign w:val="center"/>
          </w:tcPr>
          <w:p w14:paraId="411502E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中国石油集团测井有限公司西南分公司</w:t>
            </w:r>
          </w:p>
        </w:tc>
        <w:tc>
          <w:tcPr>
            <w:tcW w:w="1134" w:type="dxa"/>
            <w:vAlign w:val="center"/>
          </w:tcPr>
          <w:p w14:paraId="5E1E5C9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四川隆昌/基地</w:t>
            </w:r>
          </w:p>
        </w:tc>
        <w:tc>
          <w:tcPr>
            <w:tcW w:w="1134" w:type="dxa"/>
            <w:vAlign w:val="center"/>
          </w:tcPr>
          <w:p w14:paraId="4DD22D65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1418" w:type="dxa"/>
            <w:vAlign w:val="center"/>
          </w:tcPr>
          <w:p w14:paraId="13246C29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199****6298</w:t>
            </w:r>
          </w:p>
        </w:tc>
        <w:tc>
          <w:tcPr>
            <w:tcW w:w="1570" w:type="dxa"/>
            <w:vAlign w:val="center"/>
          </w:tcPr>
          <w:p w14:paraId="77562D0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黎衡、王荣</w:t>
            </w:r>
          </w:p>
        </w:tc>
        <w:tc>
          <w:tcPr>
            <w:tcW w:w="709" w:type="dxa"/>
            <w:vAlign w:val="center"/>
          </w:tcPr>
          <w:p w14:paraId="400A07A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850" w:type="dxa"/>
            <w:vAlign w:val="center"/>
          </w:tcPr>
          <w:p w14:paraId="5BD3C491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709" w:type="dxa"/>
            <w:vAlign w:val="center"/>
          </w:tcPr>
          <w:p w14:paraId="6628CC09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3038" w:type="dxa"/>
            <w:vMerge w:val="restart"/>
            <w:vAlign w:val="center"/>
          </w:tcPr>
          <w:p w14:paraId="46285B8C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drawing>
                <wp:inline distT="0" distB="0" distL="0" distR="0">
                  <wp:extent cx="1791970" cy="3185795"/>
                  <wp:effectExtent l="0" t="0" r="0" b="0"/>
                  <wp:docPr id="16300736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007363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1970" cy="3185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2B9F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416EFFB5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5A54A8CE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26FW1309</w:t>
            </w:r>
          </w:p>
        </w:tc>
        <w:tc>
          <w:tcPr>
            <w:tcW w:w="2268" w:type="dxa"/>
            <w:vAlign w:val="center"/>
          </w:tcPr>
          <w:p w14:paraId="7CDCCFC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中国石油集团测井有限公司西南分公司</w:t>
            </w:r>
          </w:p>
        </w:tc>
        <w:tc>
          <w:tcPr>
            <w:tcW w:w="1134" w:type="dxa"/>
            <w:vAlign w:val="center"/>
          </w:tcPr>
          <w:p w14:paraId="3E1D246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四川隆昌/基地</w:t>
            </w:r>
          </w:p>
        </w:tc>
        <w:tc>
          <w:tcPr>
            <w:tcW w:w="1134" w:type="dxa"/>
            <w:vAlign w:val="center"/>
          </w:tcPr>
          <w:p w14:paraId="7F0A1B9E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1418" w:type="dxa"/>
            <w:vAlign w:val="center"/>
          </w:tcPr>
          <w:p w14:paraId="41D26FF0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199****6298</w:t>
            </w:r>
          </w:p>
        </w:tc>
        <w:tc>
          <w:tcPr>
            <w:tcW w:w="1570" w:type="dxa"/>
            <w:vAlign w:val="center"/>
          </w:tcPr>
          <w:p w14:paraId="411D27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黎衡、王荣</w:t>
            </w:r>
          </w:p>
        </w:tc>
        <w:tc>
          <w:tcPr>
            <w:tcW w:w="709" w:type="dxa"/>
            <w:vAlign w:val="center"/>
          </w:tcPr>
          <w:p w14:paraId="1685EC0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850" w:type="dxa"/>
            <w:vAlign w:val="center"/>
          </w:tcPr>
          <w:p w14:paraId="2ABBDC20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709" w:type="dxa"/>
            <w:vAlign w:val="center"/>
          </w:tcPr>
          <w:p w14:paraId="03F87179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3038" w:type="dxa"/>
            <w:vMerge w:val="continue"/>
            <w:vAlign w:val="center"/>
          </w:tcPr>
          <w:p w14:paraId="6D25EB1F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0AFE8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1478447F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64E87707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26FW1310</w:t>
            </w:r>
          </w:p>
        </w:tc>
        <w:tc>
          <w:tcPr>
            <w:tcW w:w="2268" w:type="dxa"/>
            <w:vAlign w:val="center"/>
          </w:tcPr>
          <w:p w14:paraId="452B3EE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中国石油集团测井有限公司西南分公司</w:t>
            </w:r>
          </w:p>
        </w:tc>
        <w:tc>
          <w:tcPr>
            <w:tcW w:w="1134" w:type="dxa"/>
            <w:vAlign w:val="center"/>
          </w:tcPr>
          <w:p w14:paraId="27190B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四川隆昌/基地</w:t>
            </w:r>
          </w:p>
        </w:tc>
        <w:tc>
          <w:tcPr>
            <w:tcW w:w="1134" w:type="dxa"/>
            <w:vAlign w:val="center"/>
          </w:tcPr>
          <w:p w14:paraId="06D415BF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1418" w:type="dxa"/>
            <w:vAlign w:val="center"/>
          </w:tcPr>
          <w:p w14:paraId="1152E268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199****6298</w:t>
            </w:r>
          </w:p>
        </w:tc>
        <w:tc>
          <w:tcPr>
            <w:tcW w:w="1570" w:type="dxa"/>
            <w:vAlign w:val="center"/>
          </w:tcPr>
          <w:p w14:paraId="33C475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黎衡、王荣</w:t>
            </w:r>
          </w:p>
        </w:tc>
        <w:tc>
          <w:tcPr>
            <w:tcW w:w="709" w:type="dxa"/>
            <w:vAlign w:val="center"/>
          </w:tcPr>
          <w:p w14:paraId="12CCCDD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850" w:type="dxa"/>
            <w:vAlign w:val="center"/>
          </w:tcPr>
          <w:p w14:paraId="5602A7AC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709" w:type="dxa"/>
            <w:vAlign w:val="center"/>
          </w:tcPr>
          <w:p w14:paraId="3EE74C26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3038" w:type="dxa"/>
            <w:vMerge w:val="continue"/>
            <w:vAlign w:val="center"/>
          </w:tcPr>
          <w:p w14:paraId="4A611F67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7DFF5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613AFE73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2F407385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26FW1311</w:t>
            </w:r>
          </w:p>
        </w:tc>
        <w:tc>
          <w:tcPr>
            <w:tcW w:w="2268" w:type="dxa"/>
            <w:vAlign w:val="center"/>
          </w:tcPr>
          <w:p w14:paraId="569C84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中国石油集团测井有限公司西南分公司</w:t>
            </w:r>
          </w:p>
        </w:tc>
        <w:tc>
          <w:tcPr>
            <w:tcW w:w="1134" w:type="dxa"/>
            <w:vAlign w:val="center"/>
          </w:tcPr>
          <w:p w14:paraId="4DA0150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四川隆昌/基地</w:t>
            </w:r>
          </w:p>
        </w:tc>
        <w:tc>
          <w:tcPr>
            <w:tcW w:w="1134" w:type="dxa"/>
            <w:vAlign w:val="center"/>
          </w:tcPr>
          <w:p w14:paraId="1154665F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1418" w:type="dxa"/>
            <w:vAlign w:val="center"/>
          </w:tcPr>
          <w:p w14:paraId="6DE80B66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199****6298</w:t>
            </w:r>
          </w:p>
        </w:tc>
        <w:tc>
          <w:tcPr>
            <w:tcW w:w="1570" w:type="dxa"/>
            <w:vAlign w:val="center"/>
          </w:tcPr>
          <w:p w14:paraId="7A0A2D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黎衡、王荣</w:t>
            </w:r>
          </w:p>
        </w:tc>
        <w:tc>
          <w:tcPr>
            <w:tcW w:w="709" w:type="dxa"/>
            <w:vAlign w:val="center"/>
          </w:tcPr>
          <w:p w14:paraId="737DCC05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850" w:type="dxa"/>
            <w:vAlign w:val="center"/>
          </w:tcPr>
          <w:p w14:paraId="3C08CDC8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709" w:type="dxa"/>
            <w:vAlign w:val="center"/>
          </w:tcPr>
          <w:p w14:paraId="38CB562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3038" w:type="dxa"/>
            <w:vMerge w:val="continue"/>
            <w:vAlign w:val="center"/>
          </w:tcPr>
          <w:p w14:paraId="6BB44671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28F03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472269F3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0E4760BA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26FW1312</w:t>
            </w:r>
          </w:p>
        </w:tc>
        <w:tc>
          <w:tcPr>
            <w:tcW w:w="2268" w:type="dxa"/>
            <w:vAlign w:val="center"/>
          </w:tcPr>
          <w:p w14:paraId="6356840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中国石油集团测井有限公司西南分公司</w:t>
            </w:r>
          </w:p>
        </w:tc>
        <w:tc>
          <w:tcPr>
            <w:tcW w:w="1134" w:type="dxa"/>
            <w:vAlign w:val="center"/>
          </w:tcPr>
          <w:p w14:paraId="0914E7A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四川隆昌/基地</w:t>
            </w:r>
          </w:p>
        </w:tc>
        <w:tc>
          <w:tcPr>
            <w:tcW w:w="1134" w:type="dxa"/>
            <w:vAlign w:val="center"/>
          </w:tcPr>
          <w:p w14:paraId="0208A27B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1418" w:type="dxa"/>
            <w:vAlign w:val="center"/>
          </w:tcPr>
          <w:p w14:paraId="204DF8DD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199****6298</w:t>
            </w:r>
          </w:p>
        </w:tc>
        <w:tc>
          <w:tcPr>
            <w:tcW w:w="1570" w:type="dxa"/>
            <w:vAlign w:val="center"/>
          </w:tcPr>
          <w:p w14:paraId="6A5108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黎衡、王荣</w:t>
            </w:r>
          </w:p>
        </w:tc>
        <w:tc>
          <w:tcPr>
            <w:tcW w:w="709" w:type="dxa"/>
            <w:vAlign w:val="center"/>
          </w:tcPr>
          <w:p w14:paraId="41B6B1E1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850" w:type="dxa"/>
            <w:vAlign w:val="center"/>
          </w:tcPr>
          <w:p w14:paraId="18D2DFC7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709" w:type="dxa"/>
            <w:vAlign w:val="center"/>
          </w:tcPr>
          <w:p w14:paraId="6CDFA35E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3038" w:type="dxa"/>
            <w:vMerge w:val="continue"/>
            <w:vAlign w:val="center"/>
          </w:tcPr>
          <w:p w14:paraId="5A8B3154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196AE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2299E74D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054B4C6B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26FW1313</w:t>
            </w:r>
          </w:p>
        </w:tc>
        <w:tc>
          <w:tcPr>
            <w:tcW w:w="2268" w:type="dxa"/>
            <w:vAlign w:val="center"/>
          </w:tcPr>
          <w:p w14:paraId="34BF57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中国石油集团测井有限公司西南分公司</w:t>
            </w:r>
          </w:p>
        </w:tc>
        <w:tc>
          <w:tcPr>
            <w:tcW w:w="1134" w:type="dxa"/>
            <w:vAlign w:val="center"/>
          </w:tcPr>
          <w:p w14:paraId="2B87C1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四川隆昌/基地</w:t>
            </w:r>
          </w:p>
        </w:tc>
        <w:tc>
          <w:tcPr>
            <w:tcW w:w="1134" w:type="dxa"/>
            <w:vAlign w:val="center"/>
          </w:tcPr>
          <w:p w14:paraId="121E3F2D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1418" w:type="dxa"/>
            <w:vAlign w:val="center"/>
          </w:tcPr>
          <w:p w14:paraId="2D6A6AB4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199****6298</w:t>
            </w:r>
          </w:p>
        </w:tc>
        <w:tc>
          <w:tcPr>
            <w:tcW w:w="1570" w:type="dxa"/>
            <w:vAlign w:val="center"/>
          </w:tcPr>
          <w:p w14:paraId="668C4E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黎衡、王荣</w:t>
            </w:r>
          </w:p>
        </w:tc>
        <w:tc>
          <w:tcPr>
            <w:tcW w:w="709" w:type="dxa"/>
            <w:vAlign w:val="center"/>
          </w:tcPr>
          <w:p w14:paraId="2FAEB59E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850" w:type="dxa"/>
            <w:vAlign w:val="center"/>
          </w:tcPr>
          <w:p w14:paraId="5C7A36ED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709" w:type="dxa"/>
            <w:vAlign w:val="center"/>
          </w:tcPr>
          <w:p w14:paraId="579A1BB5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3038" w:type="dxa"/>
            <w:vMerge w:val="continue"/>
            <w:vAlign w:val="center"/>
          </w:tcPr>
          <w:p w14:paraId="4E25C106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5E492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36377D43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09CD4218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26FW1314</w:t>
            </w:r>
          </w:p>
        </w:tc>
        <w:tc>
          <w:tcPr>
            <w:tcW w:w="2268" w:type="dxa"/>
            <w:vAlign w:val="center"/>
          </w:tcPr>
          <w:p w14:paraId="226D42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中国石油集团测井有限公司西南分公司</w:t>
            </w:r>
          </w:p>
        </w:tc>
        <w:tc>
          <w:tcPr>
            <w:tcW w:w="1134" w:type="dxa"/>
            <w:vAlign w:val="center"/>
          </w:tcPr>
          <w:p w14:paraId="549DE4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四川隆昌/基地</w:t>
            </w:r>
          </w:p>
        </w:tc>
        <w:tc>
          <w:tcPr>
            <w:tcW w:w="1134" w:type="dxa"/>
            <w:vAlign w:val="center"/>
          </w:tcPr>
          <w:p w14:paraId="48474F7D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1418" w:type="dxa"/>
            <w:vAlign w:val="center"/>
          </w:tcPr>
          <w:p w14:paraId="72C150A3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199****6298</w:t>
            </w:r>
          </w:p>
        </w:tc>
        <w:tc>
          <w:tcPr>
            <w:tcW w:w="1570" w:type="dxa"/>
            <w:vAlign w:val="center"/>
          </w:tcPr>
          <w:p w14:paraId="7D3F82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黎衡、王荣</w:t>
            </w:r>
          </w:p>
        </w:tc>
        <w:tc>
          <w:tcPr>
            <w:tcW w:w="709" w:type="dxa"/>
            <w:vAlign w:val="center"/>
          </w:tcPr>
          <w:p w14:paraId="087BDB08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850" w:type="dxa"/>
            <w:vAlign w:val="center"/>
          </w:tcPr>
          <w:p w14:paraId="128E7B61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709" w:type="dxa"/>
            <w:vAlign w:val="center"/>
          </w:tcPr>
          <w:p w14:paraId="7F1FF7EC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3038" w:type="dxa"/>
            <w:vMerge w:val="continue"/>
            <w:vAlign w:val="center"/>
          </w:tcPr>
          <w:p w14:paraId="08772813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659B1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3762BF19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6249EB23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26FW1315</w:t>
            </w:r>
          </w:p>
        </w:tc>
        <w:tc>
          <w:tcPr>
            <w:tcW w:w="2268" w:type="dxa"/>
            <w:vAlign w:val="center"/>
          </w:tcPr>
          <w:p w14:paraId="48CE7B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中国石油集团测井有限公司西南分公司</w:t>
            </w:r>
          </w:p>
        </w:tc>
        <w:tc>
          <w:tcPr>
            <w:tcW w:w="1134" w:type="dxa"/>
            <w:vAlign w:val="center"/>
          </w:tcPr>
          <w:p w14:paraId="345FEDA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四川隆昌/基地</w:t>
            </w:r>
          </w:p>
        </w:tc>
        <w:tc>
          <w:tcPr>
            <w:tcW w:w="1134" w:type="dxa"/>
            <w:vAlign w:val="center"/>
          </w:tcPr>
          <w:p w14:paraId="5F2D59CA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1418" w:type="dxa"/>
            <w:vAlign w:val="center"/>
          </w:tcPr>
          <w:p w14:paraId="69DA7BB6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199****6298</w:t>
            </w:r>
          </w:p>
        </w:tc>
        <w:tc>
          <w:tcPr>
            <w:tcW w:w="1570" w:type="dxa"/>
            <w:vAlign w:val="center"/>
          </w:tcPr>
          <w:p w14:paraId="7DC8F3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黎衡、王荣</w:t>
            </w:r>
          </w:p>
        </w:tc>
        <w:tc>
          <w:tcPr>
            <w:tcW w:w="709" w:type="dxa"/>
            <w:vAlign w:val="center"/>
          </w:tcPr>
          <w:p w14:paraId="21303FB2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850" w:type="dxa"/>
            <w:vAlign w:val="center"/>
          </w:tcPr>
          <w:p w14:paraId="53085D10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709" w:type="dxa"/>
            <w:vAlign w:val="center"/>
          </w:tcPr>
          <w:p w14:paraId="02E72102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3038" w:type="dxa"/>
            <w:vMerge w:val="continue"/>
            <w:vAlign w:val="center"/>
          </w:tcPr>
          <w:p w14:paraId="77E9F64E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09D34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08F9C7D8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71745320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26FW1316</w:t>
            </w:r>
          </w:p>
        </w:tc>
        <w:tc>
          <w:tcPr>
            <w:tcW w:w="2268" w:type="dxa"/>
            <w:vAlign w:val="center"/>
          </w:tcPr>
          <w:p w14:paraId="16A5F28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中国石油集团测井有限公司西南分公司</w:t>
            </w:r>
          </w:p>
        </w:tc>
        <w:tc>
          <w:tcPr>
            <w:tcW w:w="1134" w:type="dxa"/>
            <w:vAlign w:val="center"/>
          </w:tcPr>
          <w:p w14:paraId="7756014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四川隆昌/基地</w:t>
            </w:r>
          </w:p>
        </w:tc>
        <w:tc>
          <w:tcPr>
            <w:tcW w:w="1134" w:type="dxa"/>
            <w:vAlign w:val="center"/>
          </w:tcPr>
          <w:p w14:paraId="397BF1A3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1418" w:type="dxa"/>
            <w:vAlign w:val="center"/>
          </w:tcPr>
          <w:p w14:paraId="62F1C2F8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199****6298</w:t>
            </w:r>
          </w:p>
        </w:tc>
        <w:tc>
          <w:tcPr>
            <w:tcW w:w="1570" w:type="dxa"/>
            <w:vAlign w:val="center"/>
          </w:tcPr>
          <w:p w14:paraId="6FD18C3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黎衡、王荣</w:t>
            </w:r>
          </w:p>
        </w:tc>
        <w:tc>
          <w:tcPr>
            <w:tcW w:w="709" w:type="dxa"/>
            <w:vAlign w:val="center"/>
          </w:tcPr>
          <w:p w14:paraId="54FE12CB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850" w:type="dxa"/>
            <w:vAlign w:val="center"/>
          </w:tcPr>
          <w:p w14:paraId="3223E1B8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709" w:type="dxa"/>
            <w:vAlign w:val="center"/>
          </w:tcPr>
          <w:p w14:paraId="25971FDE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3038" w:type="dxa"/>
            <w:vMerge w:val="continue"/>
            <w:vAlign w:val="center"/>
          </w:tcPr>
          <w:p w14:paraId="31AE6130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0EFCA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09E1B976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33948A3B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26FW1317</w:t>
            </w:r>
          </w:p>
        </w:tc>
        <w:tc>
          <w:tcPr>
            <w:tcW w:w="2268" w:type="dxa"/>
            <w:vAlign w:val="center"/>
          </w:tcPr>
          <w:p w14:paraId="6487D34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中国石油集团测井有限公司西南分公司</w:t>
            </w:r>
          </w:p>
        </w:tc>
        <w:tc>
          <w:tcPr>
            <w:tcW w:w="1134" w:type="dxa"/>
            <w:vAlign w:val="center"/>
          </w:tcPr>
          <w:p w14:paraId="49C0F6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四川隆昌/基地</w:t>
            </w:r>
          </w:p>
        </w:tc>
        <w:tc>
          <w:tcPr>
            <w:tcW w:w="1134" w:type="dxa"/>
            <w:vAlign w:val="center"/>
          </w:tcPr>
          <w:p w14:paraId="0AAE1CD7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1418" w:type="dxa"/>
            <w:vAlign w:val="center"/>
          </w:tcPr>
          <w:p w14:paraId="54950BF7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199****6298</w:t>
            </w:r>
          </w:p>
        </w:tc>
        <w:tc>
          <w:tcPr>
            <w:tcW w:w="1570" w:type="dxa"/>
            <w:vAlign w:val="center"/>
          </w:tcPr>
          <w:p w14:paraId="74F8F4D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黎衡、王荣</w:t>
            </w:r>
          </w:p>
        </w:tc>
        <w:tc>
          <w:tcPr>
            <w:tcW w:w="709" w:type="dxa"/>
            <w:vAlign w:val="center"/>
          </w:tcPr>
          <w:p w14:paraId="0DD5F4D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850" w:type="dxa"/>
            <w:vAlign w:val="center"/>
          </w:tcPr>
          <w:p w14:paraId="641D8A3B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709" w:type="dxa"/>
            <w:vAlign w:val="center"/>
          </w:tcPr>
          <w:p w14:paraId="5C4CDBE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3038" w:type="dxa"/>
            <w:vMerge w:val="continue"/>
            <w:vAlign w:val="center"/>
          </w:tcPr>
          <w:p w14:paraId="0B9C873C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02D3D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0EB6134A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7A0EB447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26FW1318</w:t>
            </w:r>
          </w:p>
        </w:tc>
        <w:tc>
          <w:tcPr>
            <w:tcW w:w="2268" w:type="dxa"/>
            <w:vAlign w:val="center"/>
          </w:tcPr>
          <w:p w14:paraId="2127030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中国石油集团测井有限公司西南分公司</w:t>
            </w:r>
          </w:p>
        </w:tc>
        <w:tc>
          <w:tcPr>
            <w:tcW w:w="1134" w:type="dxa"/>
            <w:vAlign w:val="center"/>
          </w:tcPr>
          <w:p w14:paraId="70ACDB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四川隆昌/基地</w:t>
            </w:r>
          </w:p>
        </w:tc>
        <w:tc>
          <w:tcPr>
            <w:tcW w:w="1134" w:type="dxa"/>
            <w:vAlign w:val="center"/>
          </w:tcPr>
          <w:p w14:paraId="327DAA2D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1418" w:type="dxa"/>
            <w:vAlign w:val="center"/>
          </w:tcPr>
          <w:p w14:paraId="19F65817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199****6298</w:t>
            </w:r>
          </w:p>
        </w:tc>
        <w:tc>
          <w:tcPr>
            <w:tcW w:w="1570" w:type="dxa"/>
            <w:vAlign w:val="center"/>
          </w:tcPr>
          <w:p w14:paraId="1A9E38B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黎衡、王荣</w:t>
            </w:r>
          </w:p>
        </w:tc>
        <w:tc>
          <w:tcPr>
            <w:tcW w:w="709" w:type="dxa"/>
            <w:vAlign w:val="center"/>
          </w:tcPr>
          <w:p w14:paraId="42F3379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850" w:type="dxa"/>
            <w:vAlign w:val="center"/>
          </w:tcPr>
          <w:p w14:paraId="07A9B8DD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709" w:type="dxa"/>
            <w:vAlign w:val="center"/>
          </w:tcPr>
          <w:p w14:paraId="1525B18E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3038" w:type="dxa"/>
            <w:vMerge w:val="continue"/>
            <w:vAlign w:val="center"/>
          </w:tcPr>
          <w:p w14:paraId="6219620F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20DF0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13437980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1E98DA47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26FW1319</w:t>
            </w:r>
          </w:p>
        </w:tc>
        <w:tc>
          <w:tcPr>
            <w:tcW w:w="2268" w:type="dxa"/>
            <w:vAlign w:val="center"/>
          </w:tcPr>
          <w:p w14:paraId="68FA97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中国石油集团测井有限公司西南分公司</w:t>
            </w:r>
          </w:p>
        </w:tc>
        <w:tc>
          <w:tcPr>
            <w:tcW w:w="1134" w:type="dxa"/>
            <w:vAlign w:val="center"/>
          </w:tcPr>
          <w:p w14:paraId="709E94A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四川隆昌/基地</w:t>
            </w:r>
          </w:p>
        </w:tc>
        <w:tc>
          <w:tcPr>
            <w:tcW w:w="1134" w:type="dxa"/>
            <w:vAlign w:val="center"/>
          </w:tcPr>
          <w:p w14:paraId="0EB983D7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1418" w:type="dxa"/>
            <w:vAlign w:val="center"/>
          </w:tcPr>
          <w:p w14:paraId="7E03995B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199****6298</w:t>
            </w:r>
          </w:p>
        </w:tc>
        <w:tc>
          <w:tcPr>
            <w:tcW w:w="1570" w:type="dxa"/>
            <w:vAlign w:val="center"/>
          </w:tcPr>
          <w:p w14:paraId="6B1F38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黎衡、王荣</w:t>
            </w:r>
          </w:p>
        </w:tc>
        <w:tc>
          <w:tcPr>
            <w:tcW w:w="709" w:type="dxa"/>
            <w:vAlign w:val="center"/>
          </w:tcPr>
          <w:p w14:paraId="27C6D3C6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850" w:type="dxa"/>
            <w:vAlign w:val="center"/>
          </w:tcPr>
          <w:p w14:paraId="11B72DF9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709" w:type="dxa"/>
            <w:vAlign w:val="center"/>
          </w:tcPr>
          <w:p w14:paraId="3B6B512B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3038" w:type="dxa"/>
            <w:vMerge w:val="continue"/>
            <w:vAlign w:val="center"/>
          </w:tcPr>
          <w:p w14:paraId="1F15C2CD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775A3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27109470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421B41E3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26FW1320</w:t>
            </w:r>
          </w:p>
        </w:tc>
        <w:tc>
          <w:tcPr>
            <w:tcW w:w="2268" w:type="dxa"/>
            <w:vAlign w:val="center"/>
          </w:tcPr>
          <w:p w14:paraId="2ABB79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中国石油集团测井有限公司西南分公司</w:t>
            </w:r>
          </w:p>
        </w:tc>
        <w:tc>
          <w:tcPr>
            <w:tcW w:w="1134" w:type="dxa"/>
            <w:vAlign w:val="center"/>
          </w:tcPr>
          <w:p w14:paraId="754273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四川隆昌/基地</w:t>
            </w:r>
          </w:p>
        </w:tc>
        <w:tc>
          <w:tcPr>
            <w:tcW w:w="1134" w:type="dxa"/>
            <w:vAlign w:val="center"/>
          </w:tcPr>
          <w:p w14:paraId="114F8116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1418" w:type="dxa"/>
            <w:vAlign w:val="center"/>
          </w:tcPr>
          <w:p w14:paraId="3217F08D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199****6298</w:t>
            </w:r>
          </w:p>
        </w:tc>
        <w:tc>
          <w:tcPr>
            <w:tcW w:w="1570" w:type="dxa"/>
            <w:vAlign w:val="center"/>
          </w:tcPr>
          <w:p w14:paraId="5B7416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黎衡、王荣</w:t>
            </w:r>
          </w:p>
        </w:tc>
        <w:tc>
          <w:tcPr>
            <w:tcW w:w="709" w:type="dxa"/>
            <w:vAlign w:val="center"/>
          </w:tcPr>
          <w:p w14:paraId="0F9419CB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850" w:type="dxa"/>
            <w:vAlign w:val="center"/>
          </w:tcPr>
          <w:p w14:paraId="3FAE4049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709" w:type="dxa"/>
            <w:vAlign w:val="center"/>
          </w:tcPr>
          <w:p w14:paraId="1AE50B8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3038" w:type="dxa"/>
            <w:vMerge w:val="continue"/>
            <w:vAlign w:val="center"/>
          </w:tcPr>
          <w:p w14:paraId="5FF93B06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14CFC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5B5752A4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400A3DB6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26FW1321</w:t>
            </w:r>
          </w:p>
        </w:tc>
        <w:tc>
          <w:tcPr>
            <w:tcW w:w="2268" w:type="dxa"/>
            <w:vAlign w:val="center"/>
          </w:tcPr>
          <w:p w14:paraId="63EE4AA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中国石油集团测井有限公司西南分公司</w:t>
            </w:r>
          </w:p>
        </w:tc>
        <w:tc>
          <w:tcPr>
            <w:tcW w:w="1134" w:type="dxa"/>
            <w:vAlign w:val="center"/>
          </w:tcPr>
          <w:p w14:paraId="47B3CD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四川隆昌/基地</w:t>
            </w:r>
          </w:p>
        </w:tc>
        <w:tc>
          <w:tcPr>
            <w:tcW w:w="1134" w:type="dxa"/>
            <w:vAlign w:val="center"/>
          </w:tcPr>
          <w:p w14:paraId="57E739B9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1418" w:type="dxa"/>
            <w:vAlign w:val="center"/>
          </w:tcPr>
          <w:p w14:paraId="5C9E450C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199****6298</w:t>
            </w:r>
          </w:p>
        </w:tc>
        <w:tc>
          <w:tcPr>
            <w:tcW w:w="1570" w:type="dxa"/>
            <w:vAlign w:val="center"/>
          </w:tcPr>
          <w:p w14:paraId="3ECBCB3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黎衡、王荣</w:t>
            </w:r>
          </w:p>
        </w:tc>
        <w:tc>
          <w:tcPr>
            <w:tcW w:w="709" w:type="dxa"/>
            <w:vAlign w:val="center"/>
          </w:tcPr>
          <w:p w14:paraId="2B3F6EAC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850" w:type="dxa"/>
            <w:vAlign w:val="center"/>
          </w:tcPr>
          <w:p w14:paraId="3B857BB9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709" w:type="dxa"/>
            <w:vAlign w:val="center"/>
          </w:tcPr>
          <w:p w14:paraId="0AE84DBD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3038" w:type="dxa"/>
            <w:vMerge w:val="continue"/>
            <w:vAlign w:val="center"/>
          </w:tcPr>
          <w:p w14:paraId="0CFB03DC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3962C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02B4C578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6C084C0E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26FW1322</w:t>
            </w:r>
          </w:p>
        </w:tc>
        <w:tc>
          <w:tcPr>
            <w:tcW w:w="2268" w:type="dxa"/>
            <w:vAlign w:val="center"/>
          </w:tcPr>
          <w:p w14:paraId="155AAF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中国石油集团测井有限公司西南分公司</w:t>
            </w:r>
          </w:p>
        </w:tc>
        <w:tc>
          <w:tcPr>
            <w:tcW w:w="1134" w:type="dxa"/>
            <w:vAlign w:val="center"/>
          </w:tcPr>
          <w:p w14:paraId="530C6A9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四川隆昌/基地</w:t>
            </w:r>
          </w:p>
        </w:tc>
        <w:tc>
          <w:tcPr>
            <w:tcW w:w="1134" w:type="dxa"/>
            <w:vAlign w:val="center"/>
          </w:tcPr>
          <w:p w14:paraId="1E620490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1418" w:type="dxa"/>
            <w:vAlign w:val="center"/>
          </w:tcPr>
          <w:p w14:paraId="3155DCC2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199****6298</w:t>
            </w:r>
          </w:p>
        </w:tc>
        <w:tc>
          <w:tcPr>
            <w:tcW w:w="1570" w:type="dxa"/>
            <w:vAlign w:val="center"/>
          </w:tcPr>
          <w:p w14:paraId="4602CD2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黎衡、王荣</w:t>
            </w:r>
          </w:p>
        </w:tc>
        <w:tc>
          <w:tcPr>
            <w:tcW w:w="709" w:type="dxa"/>
            <w:vAlign w:val="center"/>
          </w:tcPr>
          <w:p w14:paraId="7485205D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850" w:type="dxa"/>
            <w:vAlign w:val="center"/>
          </w:tcPr>
          <w:p w14:paraId="32378FC4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709" w:type="dxa"/>
            <w:vAlign w:val="center"/>
          </w:tcPr>
          <w:p w14:paraId="18930EF9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3038" w:type="dxa"/>
            <w:vMerge w:val="continue"/>
            <w:vAlign w:val="center"/>
          </w:tcPr>
          <w:p w14:paraId="5CB225D8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70657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1CDD2125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6A4D4581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26FW1323</w:t>
            </w:r>
          </w:p>
        </w:tc>
        <w:tc>
          <w:tcPr>
            <w:tcW w:w="2268" w:type="dxa"/>
            <w:vAlign w:val="center"/>
          </w:tcPr>
          <w:p w14:paraId="317067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中国石油集团测井有限公司西南分公司</w:t>
            </w:r>
          </w:p>
        </w:tc>
        <w:tc>
          <w:tcPr>
            <w:tcW w:w="1134" w:type="dxa"/>
            <w:vAlign w:val="center"/>
          </w:tcPr>
          <w:p w14:paraId="403F09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四川隆昌/基地</w:t>
            </w:r>
          </w:p>
        </w:tc>
        <w:tc>
          <w:tcPr>
            <w:tcW w:w="1134" w:type="dxa"/>
            <w:vAlign w:val="center"/>
          </w:tcPr>
          <w:p w14:paraId="4D581925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1418" w:type="dxa"/>
            <w:vAlign w:val="center"/>
          </w:tcPr>
          <w:p w14:paraId="47C975C9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199****6298</w:t>
            </w:r>
          </w:p>
        </w:tc>
        <w:tc>
          <w:tcPr>
            <w:tcW w:w="1570" w:type="dxa"/>
            <w:vAlign w:val="center"/>
          </w:tcPr>
          <w:p w14:paraId="16B8759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黎衡、王荣</w:t>
            </w:r>
          </w:p>
        </w:tc>
        <w:tc>
          <w:tcPr>
            <w:tcW w:w="709" w:type="dxa"/>
            <w:vAlign w:val="center"/>
          </w:tcPr>
          <w:p w14:paraId="3D83E5F7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850" w:type="dxa"/>
            <w:vAlign w:val="center"/>
          </w:tcPr>
          <w:p w14:paraId="081A12D8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709" w:type="dxa"/>
            <w:vAlign w:val="center"/>
          </w:tcPr>
          <w:p w14:paraId="6B51A156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3038" w:type="dxa"/>
            <w:vMerge w:val="continue"/>
            <w:vAlign w:val="center"/>
          </w:tcPr>
          <w:p w14:paraId="35A75B47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35D01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7E8CA5AA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74BC63C4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26FW1324</w:t>
            </w:r>
          </w:p>
        </w:tc>
        <w:tc>
          <w:tcPr>
            <w:tcW w:w="2268" w:type="dxa"/>
            <w:vAlign w:val="center"/>
          </w:tcPr>
          <w:p w14:paraId="7A4C3D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中国石油集团测井有限公司西南分公司</w:t>
            </w:r>
          </w:p>
        </w:tc>
        <w:tc>
          <w:tcPr>
            <w:tcW w:w="1134" w:type="dxa"/>
            <w:vAlign w:val="center"/>
          </w:tcPr>
          <w:p w14:paraId="59E150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两江新区</w:t>
            </w:r>
          </w:p>
        </w:tc>
        <w:tc>
          <w:tcPr>
            <w:tcW w:w="1134" w:type="dxa"/>
            <w:vAlign w:val="center"/>
          </w:tcPr>
          <w:p w14:paraId="33D8B8C7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1418" w:type="dxa"/>
            <w:vAlign w:val="center"/>
          </w:tcPr>
          <w:p w14:paraId="1C357214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199****6298</w:t>
            </w:r>
          </w:p>
        </w:tc>
        <w:tc>
          <w:tcPr>
            <w:tcW w:w="1570" w:type="dxa"/>
            <w:vAlign w:val="center"/>
          </w:tcPr>
          <w:p w14:paraId="49661D3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黎衡、王荣</w:t>
            </w:r>
          </w:p>
        </w:tc>
        <w:tc>
          <w:tcPr>
            <w:tcW w:w="709" w:type="dxa"/>
            <w:vAlign w:val="center"/>
          </w:tcPr>
          <w:p w14:paraId="6D7AB5EB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850" w:type="dxa"/>
            <w:vAlign w:val="center"/>
          </w:tcPr>
          <w:p w14:paraId="17A1DF66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709" w:type="dxa"/>
            <w:vAlign w:val="center"/>
          </w:tcPr>
          <w:p w14:paraId="38041C9A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3038" w:type="dxa"/>
            <w:vMerge w:val="continue"/>
            <w:vAlign w:val="center"/>
          </w:tcPr>
          <w:p w14:paraId="10CA23E7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33807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0AA507EF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782E0FE5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26FW1325</w:t>
            </w:r>
          </w:p>
        </w:tc>
        <w:tc>
          <w:tcPr>
            <w:tcW w:w="2268" w:type="dxa"/>
            <w:vAlign w:val="center"/>
          </w:tcPr>
          <w:p w14:paraId="1A24CD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中国石油集团测井有限公司西南分公司</w:t>
            </w:r>
          </w:p>
        </w:tc>
        <w:tc>
          <w:tcPr>
            <w:tcW w:w="1134" w:type="dxa"/>
            <w:vAlign w:val="center"/>
          </w:tcPr>
          <w:p w14:paraId="10F0B8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两江新区</w:t>
            </w:r>
          </w:p>
        </w:tc>
        <w:tc>
          <w:tcPr>
            <w:tcW w:w="1134" w:type="dxa"/>
            <w:vAlign w:val="center"/>
          </w:tcPr>
          <w:p w14:paraId="7DE6F177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1418" w:type="dxa"/>
            <w:vAlign w:val="center"/>
          </w:tcPr>
          <w:p w14:paraId="1FCA564C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199****6298</w:t>
            </w:r>
          </w:p>
        </w:tc>
        <w:tc>
          <w:tcPr>
            <w:tcW w:w="1570" w:type="dxa"/>
            <w:vAlign w:val="center"/>
          </w:tcPr>
          <w:p w14:paraId="305D63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黎衡、王荣</w:t>
            </w:r>
          </w:p>
        </w:tc>
        <w:tc>
          <w:tcPr>
            <w:tcW w:w="709" w:type="dxa"/>
            <w:vAlign w:val="center"/>
          </w:tcPr>
          <w:p w14:paraId="09ACA69D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850" w:type="dxa"/>
            <w:vAlign w:val="center"/>
          </w:tcPr>
          <w:p w14:paraId="3F8088D0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709" w:type="dxa"/>
            <w:vAlign w:val="center"/>
          </w:tcPr>
          <w:p w14:paraId="410D5AB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20260520</w:t>
            </w:r>
          </w:p>
        </w:tc>
        <w:tc>
          <w:tcPr>
            <w:tcW w:w="3038" w:type="dxa"/>
            <w:vMerge w:val="continue"/>
            <w:vAlign w:val="center"/>
          </w:tcPr>
          <w:p w14:paraId="385F1A4B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1DB8D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6393D41F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393D95E9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26FW1326</w:t>
            </w:r>
          </w:p>
        </w:tc>
        <w:tc>
          <w:tcPr>
            <w:tcW w:w="2268" w:type="dxa"/>
            <w:vAlign w:val="center"/>
          </w:tcPr>
          <w:p w14:paraId="0AACCD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中国石油集团测井有限公司西南分公司</w:t>
            </w:r>
          </w:p>
        </w:tc>
        <w:tc>
          <w:tcPr>
            <w:tcW w:w="1134" w:type="dxa"/>
            <w:vAlign w:val="center"/>
          </w:tcPr>
          <w:p w14:paraId="225A80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四川安岳</w:t>
            </w:r>
          </w:p>
        </w:tc>
        <w:tc>
          <w:tcPr>
            <w:tcW w:w="1134" w:type="dxa"/>
            <w:vAlign w:val="center"/>
          </w:tcPr>
          <w:p w14:paraId="050DBE02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1418" w:type="dxa"/>
            <w:vAlign w:val="center"/>
          </w:tcPr>
          <w:p w14:paraId="7B3EF68A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199****6298</w:t>
            </w:r>
          </w:p>
        </w:tc>
        <w:tc>
          <w:tcPr>
            <w:tcW w:w="1570" w:type="dxa"/>
            <w:vAlign w:val="center"/>
          </w:tcPr>
          <w:p w14:paraId="398505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黎衡、王荣</w:t>
            </w:r>
          </w:p>
        </w:tc>
        <w:tc>
          <w:tcPr>
            <w:tcW w:w="709" w:type="dxa"/>
            <w:vAlign w:val="center"/>
          </w:tcPr>
          <w:p w14:paraId="3F345CA1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20260612</w:t>
            </w:r>
          </w:p>
        </w:tc>
        <w:tc>
          <w:tcPr>
            <w:tcW w:w="850" w:type="dxa"/>
            <w:vAlign w:val="center"/>
          </w:tcPr>
          <w:p w14:paraId="56D2601B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709" w:type="dxa"/>
            <w:vAlign w:val="center"/>
          </w:tcPr>
          <w:p w14:paraId="5FBDE0EB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20260612</w:t>
            </w:r>
          </w:p>
        </w:tc>
        <w:tc>
          <w:tcPr>
            <w:tcW w:w="3038" w:type="dxa"/>
            <w:vMerge w:val="restart"/>
            <w:vAlign w:val="center"/>
          </w:tcPr>
          <w:p w14:paraId="126A93E8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drawing>
                <wp:inline distT="0" distB="0" distL="0" distR="0">
                  <wp:extent cx="931545" cy="1656080"/>
                  <wp:effectExtent l="0" t="0" r="1905" b="1270"/>
                  <wp:docPr id="1345119113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5119113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479" cy="1689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9C8E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579FD1A6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293AAF8A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26FW1327</w:t>
            </w:r>
          </w:p>
        </w:tc>
        <w:tc>
          <w:tcPr>
            <w:tcW w:w="2268" w:type="dxa"/>
            <w:vAlign w:val="center"/>
          </w:tcPr>
          <w:p w14:paraId="4B6CF9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中国石油集团测井有限公司西南分公司</w:t>
            </w:r>
          </w:p>
        </w:tc>
        <w:tc>
          <w:tcPr>
            <w:tcW w:w="1134" w:type="dxa"/>
            <w:vAlign w:val="center"/>
          </w:tcPr>
          <w:p w14:paraId="2EB16DA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四川安岳</w:t>
            </w:r>
          </w:p>
        </w:tc>
        <w:tc>
          <w:tcPr>
            <w:tcW w:w="1134" w:type="dxa"/>
            <w:vAlign w:val="center"/>
          </w:tcPr>
          <w:p w14:paraId="67C97E08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1418" w:type="dxa"/>
            <w:vAlign w:val="center"/>
          </w:tcPr>
          <w:p w14:paraId="37F4E03C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199****6298</w:t>
            </w:r>
          </w:p>
        </w:tc>
        <w:tc>
          <w:tcPr>
            <w:tcW w:w="1570" w:type="dxa"/>
            <w:vAlign w:val="center"/>
          </w:tcPr>
          <w:p w14:paraId="484B23C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黎衡、王荣</w:t>
            </w:r>
          </w:p>
        </w:tc>
        <w:tc>
          <w:tcPr>
            <w:tcW w:w="709" w:type="dxa"/>
            <w:vAlign w:val="center"/>
          </w:tcPr>
          <w:p w14:paraId="05A87C29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20260612</w:t>
            </w:r>
          </w:p>
        </w:tc>
        <w:tc>
          <w:tcPr>
            <w:tcW w:w="850" w:type="dxa"/>
            <w:vAlign w:val="center"/>
          </w:tcPr>
          <w:p w14:paraId="2BAFF5D5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赵志恒</w:t>
            </w:r>
          </w:p>
        </w:tc>
        <w:tc>
          <w:tcPr>
            <w:tcW w:w="709" w:type="dxa"/>
            <w:vAlign w:val="center"/>
          </w:tcPr>
          <w:p w14:paraId="1876A40E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20260612</w:t>
            </w:r>
          </w:p>
        </w:tc>
        <w:tc>
          <w:tcPr>
            <w:tcW w:w="3038" w:type="dxa"/>
            <w:vMerge w:val="continue"/>
            <w:vAlign w:val="center"/>
          </w:tcPr>
          <w:p w14:paraId="1A805EFE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69941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3B93FE3C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378D0A28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26FW1361</w:t>
            </w:r>
          </w:p>
        </w:tc>
        <w:tc>
          <w:tcPr>
            <w:tcW w:w="2268" w:type="dxa"/>
            <w:vAlign w:val="center"/>
          </w:tcPr>
          <w:p w14:paraId="38CB698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峻凌电子（重庆）有限公司</w:t>
            </w:r>
          </w:p>
        </w:tc>
        <w:tc>
          <w:tcPr>
            <w:tcW w:w="1134" w:type="dxa"/>
            <w:vAlign w:val="center"/>
          </w:tcPr>
          <w:p w14:paraId="6E9B9D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两江新区</w:t>
            </w:r>
          </w:p>
        </w:tc>
        <w:tc>
          <w:tcPr>
            <w:tcW w:w="1134" w:type="dxa"/>
            <w:vMerge w:val="restart"/>
            <w:vAlign w:val="center"/>
          </w:tcPr>
          <w:p w14:paraId="62EDB310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  <w:lang w:val="en-US" w:eastAsia="zh-CN"/>
              </w:rPr>
              <w:t>袁莎</w:t>
            </w:r>
          </w:p>
        </w:tc>
        <w:tc>
          <w:tcPr>
            <w:tcW w:w="1418" w:type="dxa"/>
            <w:vMerge w:val="restart"/>
            <w:vAlign w:val="center"/>
          </w:tcPr>
          <w:p w14:paraId="53FB59D5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189</w:t>
            </w:r>
            <w:r>
              <w:rPr>
                <w:rFonts w:hint="eastAsia" w:ascii="宋体" w:hAnsi="宋体" w:eastAsia="宋体" w:cs="Arial"/>
                <w:color w:val="000000"/>
                <w:szCs w:val="21"/>
              </w:rPr>
              <w:t>****</w:t>
            </w:r>
            <w:r>
              <w:rPr>
                <w:rFonts w:hint="eastAsia" w:ascii="宋体" w:hAnsi="宋体" w:eastAsia="宋体" w:cs="Arial"/>
                <w:color w:val="000000"/>
                <w:szCs w:val="21"/>
              </w:rPr>
              <w:t>2367</w:t>
            </w:r>
          </w:p>
        </w:tc>
        <w:tc>
          <w:tcPr>
            <w:tcW w:w="1570" w:type="dxa"/>
            <w:vAlign w:val="center"/>
          </w:tcPr>
          <w:p w14:paraId="6CB225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王荣、黎衡</w:t>
            </w:r>
          </w:p>
        </w:tc>
        <w:tc>
          <w:tcPr>
            <w:tcW w:w="709" w:type="dxa"/>
            <w:vAlign w:val="center"/>
          </w:tcPr>
          <w:p w14:paraId="094B3502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20260904</w:t>
            </w:r>
          </w:p>
        </w:tc>
        <w:tc>
          <w:tcPr>
            <w:tcW w:w="850" w:type="dxa"/>
            <w:vMerge w:val="restart"/>
            <w:vAlign w:val="center"/>
          </w:tcPr>
          <w:p w14:paraId="253D48D9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  <w:lang w:val="en-US" w:eastAsia="zh-CN"/>
              </w:rPr>
              <w:t>袁莎</w:t>
            </w:r>
          </w:p>
        </w:tc>
        <w:tc>
          <w:tcPr>
            <w:tcW w:w="709" w:type="dxa"/>
            <w:vAlign w:val="center"/>
          </w:tcPr>
          <w:p w14:paraId="3B206C5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20260904</w:t>
            </w:r>
          </w:p>
        </w:tc>
        <w:tc>
          <w:tcPr>
            <w:tcW w:w="3038" w:type="dxa"/>
            <w:vMerge w:val="restart"/>
            <w:vAlign w:val="center"/>
          </w:tcPr>
          <w:p w14:paraId="65EA538C">
            <w:pPr>
              <w:jc w:val="center"/>
              <w:rPr>
                <w:rFonts w:hint="eastAsia" w:ascii="宋体" w:hAnsi="宋体" w:eastAsia="宋体" w:cs="Times New Roman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drawing>
                <wp:inline distT="0" distB="0" distL="114300" distR="114300">
                  <wp:extent cx="1788795" cy="1192530"/>
                  <wp:effectExtent l="0" t="0" r="1905" b="7620"/>
                  <wp:docPr id="9" name="图片 9" descr="c1b3150937d942b3a3090a290887713c_sc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1b3150937d942b3a3090a290887713c_scale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8795" cy="1192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0837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712845C9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310A2A9A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26FW1362</w:t>
            </w:r>
          </w:p>
        </w:tc>
        <w:tc>
          <w:tcPr>
            <w:tcW w:w="2268" w:type="dxa"/>
            <w:vAlign w:val="center"/>
          </w:tcPr>
          <w:p w14:paraId="6E1136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峻凌电子（重庆）有限公司</w:t>
            </w:r>
          </w:p>
        </w:tc>
        <w:tc>
          <w:tcPr>
            <w:tcW w:w="1134" w:type="dxa"/>
            <w:vAlign w:val="center"/>
          </w:tcPr>
          <w:p w14:paraId="255478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两江新区</w:t>
            </w:r>
          </w:p>
        </w:tc>
        <w:tc>
          <w:tcPr>
            <w:tcW w:w="1134" w:type="dxa"/>
            <w:vMerge w:val="continue"/>
            <w:tcBorders/>
            <w:vAlign w:val="center"/>
          </w:tcPr>
          <w:p w14:paraId="34AC35A8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</w:p>
        </w:tc>
        <w:tc>
          <w:tcPr>
            <w:tcW w:w="1418" w:type="dxa"/>
            <w:vMerge w:val="continue"/>
            <w:tcBorders/>
            <w:vAlign w:val="center"/>
          </w:tcPr>
          <w:p w14:paraId="4D93434D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</w:p>
        </w:tc>
        <w:tc>
          <w:tcPr>
            <w:tcW w:w="1570" w:type="dxa"/>
            <w:vAlign w:val="center"/>
          </w:tcPr>
          <w:p w14:paraId="2589AF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王荣、黎衡</w:t>
            </w:r>
          </w:p>
        </w:tc>
        <w:tc>
          <w:tcPr>
            <w:tcW w:w="709" w:type="dxa"/>
            <w:vAlign w:val="center"/>
          </w:tcPr>
          <w:p w14:paraId="2E2162A2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20260904</w:t>
            </w:r>
          </w:p>
        </w:tc>
        <w:tc>
          <w:tcPr>
            <w:tcW w:w="850" w:type="dxa"/>
            <w:vMerge w:val="continue"/>
            <w:tcBorders/>
            <w:vAlign w:val="center"/>
          </w:tcPr>
          <w:p w14:paraId="51D1BE96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7689633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20260904</w:t>
            </w:r>
          </w:p>
        </w:tc>
        <w:tc>
          <w:tcPr>
            <w:tcW w:w="3038" w:type="dxa"/>
            <w:vMerge w:val="continue"/>
            <w:tcBorders/>
            <w:vAlign w:val="center"/>
          </w:tcPr>
          <w:p w14:paraId="0FB1512A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379E1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6DF98F42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19F9C7E5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26FW1363</w:t>
            </w:r>
          </w:p>
        </w:tc>
        <w:tc>
          <w:tcPr>
            <w:tcW w:w="2268" w:type="dxa"/>
            <w:vAlign w:val="center"/>
          </w:tcPr>
          <w:p w14:paraId="1E766BD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峻凌电子（重庆）有限公司</w:t>
            </w:r>
          </w:p>
        </w:tc>
        <w:tc>
          <w:tcPr>
            <w:tcW w:w="1134" w:type="dxa"/>
            <w:vAlign w:val="center"/>
          </w:tcPr>
          <w:p w14:paraId="4013F42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两江新区</w:t>
            </w:r>
          </w:p>
        </w:tc>
        <w:tc>
          <w:tcPr>
            <w:tcW w:w="1134" w:type="dxa"/>
            <w:vMerge w:val="continue"/>
            <w:tcBorders/>
            <w:vAlign w:val="center"/>
          </w:tcPr>
          <w:p w14:paraId="588AE006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</w:p>
        </w:tc>
        <w:tc>
          <w:tcPr>
            <w:tcW w:w="1418" w:type="dxa"/>
            <w:vMerge w:val="continue"/>
            <w:tcBorders/>
            <w:vAlign w:val="center"/>
          </w:tcPr>
          <w:p w14:paraId="62C12E2E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</w:p>
        </w:tc>
        <w:tc>
          <w:tcPr>
            <w:tcW w:w="1570" w:type="dxa"/>
            <w:vAlign w:val="center"/>
          </w:tcPr>
          <w:p w14:paraId="281579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王荣、黎衡</w:t>
            </w:r>
          </w:p>
        </w:tc>
        <w:tc>
          <w:tcPr>
            <w:tcW w:w="709" w:type="dxa"/>
            <w:vAlign w:val="center"/>
          </w:tcPr>
          <w:p w14:paraId="5AD18F22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20260904</w:t>
            </w:r>
          </w:p>
        </w:tc>
        <w:tc>
          <w:tcPr>
            <w:tcW w:w="850" w:type="dxa"/>
            <w:vMerge w:val="continue"/>
            <w:tcBorders/>
            <w:vAlign w:val="center"/>
          </w:tcPr>
          <w:p w14:paraId="346CFA06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3C07685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20260904</w:t>
            </w:r>
          </w:p>
        </w:tc>
        <w:tc>
          <w:tcPr>
            <w:tcW w:w="3038" w:type="dxa"/>
            <w:vMerge w:val="continue"/>
            <w:tcBorders/>
            <w:vAlign w:val="center"/>
          </w:tcPr>
          <w:p w14:paraId="198FAAF4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59B66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46BC0348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35D6C75C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26FW1364</w:t>
            </w:r>
          </w:p>
        </w:tc>
        <w:tc>
          <w:tcPr>
            <w:tcW w:w="2268" w:type="dxa"/>
            <w:vAlign w:val="center"/>
          </w:tcPr>
          <w:p w14:paraId="0BAAE4F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峻凌电子（重庆）有限公司</w:t>
            </w:r>
          </w:p>
        </w:tc>
        <w:tc>
          <w:tcPr>
            <w:tcW w:w="1134" w:type="dxa"/>
            <w:vAlign w:val="center"/>
          </w:tcPr>
          <w:p w14:paraId="361EE20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两江新区</w:t>
            </w:r>
          </w:p>
        </w:tc>
        <w:tc>
          <w:tcPr>
            <w:tcW w:w="1134" w:type="dxa"/>
            <w:vMerge w:val="continue"/>
            <w:tcBorders/>
            <w:vAlign w:val="center"/>
          </w:tcPr>
          <w:p w14:paraId="59D2CC09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</w:p>
        </w:tc>
        <w:tc>
          <w:tcPr>
            <w:tcW w:w="1418" w:type="dxa"/>
            <w:vMerge w:val="continue"/>
            <w:tcBorders/>
            <w:vAlign w:val="center"/>
          </w:tcPr>
          <w:p w14:paraId="06EA61C5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</w:p>
        </w:tc>
        <w:tc>
          <w:tcPr>
            <w:tcW w:w="1570" w:type="dxa"/>
            <w:vAlign w:val="center"/>
          </w:tcPr>
          <w:p w14:paraId="68B576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王荣、黎衡</w:t>
            </w:r>
          </w:p>
        </w:tc>
        <w:tc>
          <w:tcPr>
            <w:tcW w:w="709" w:type="dxa"/>
            <w:vAlign w:val="center"/>
          </w:tcPr>
          <w:p w14:paraId="149554A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20260904</w:t>
            </w:r>
          </w:p>
        </w:tc>
        <w:tc>
          <w:tcPr>
            <w:tcW w:w="850" w:type="dxa"/>
            <w:vMerge w:val="continue"/>
            <w:tcBorders/>
            <w:vAlign w:val="center"/>
          </w:tcPr>
          <w:p w14:paraId="3FDCA9A3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F64A371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20260904</w:t>
            </w:r>
          </w:p>
        </w:tc>
        <w:tc>
          <w:tcPr>
            <w:tcW w:w="3038" w:type="dxa"/>
            <w:vMerge w:val="continue"/>
            <w:tcBorders/>
            <w:vAlign w:val="center"/>
          </w:tcPr>
          <w:p w14:paraId="22DED5A2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0D51B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45D1808E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113DA8B2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26FW1365</w:t>
            </w:r>
          </w:p>
        </w:tc>
        <w:tc>
          <w:tcPr>
            <w:tcW w:w="2268" w:type="dxa"/>
            <w:vAlign w:val="center"/>
          </w:tcPr>
          <w:p w14:paraId="057D77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峻凌电子（重庆）有限公司</w:t>
            </w:r>
          </w:p>
        </w:tc>
        <w:tc>
          <w:tcPr>
            <w:tcW w:w="1134" w:type="dxa"/>
            <w:vAlign w:val="center"/>
          </w:tcPr>
          <w:p w14:paraId="3966E3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两江新区</w:t>
            </w:r>
          </w:p>
        </w:tc>
        <w:tc>
          <w:tcPr>
            <w:tcW w:w="1134" w:type="dxa"/>
            <w:vMerge w:val="continue"/>
            <w:tcBorders/>
            <w:vAlign w:val="center"/>
          </w:tcPr>
          <w:p w14:paraId="3B3FEE66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</w:p>
        </w:tc>
        <w:tc>
          <w:tcPr>
            <w:tcW w:w="1418" w:type="dxa"/>
            <w:vMerge w:val="continue"/>
            <w:tcBorders/>
            <w:vAlign w:val="center"/>
          </w:tcPr>
          <w:p w14:paraId="1EA98E7B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</w:p>
        </w:tc>
        <w:tc>
          <w:tcPr>
            <w:tcW w:w="1570" w:type="dxa"/>
            <w:vAlign w:val="center"/>
          </w:tcPr>
          <w:p w14:paraId="69CBCC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王荣、黎衡</w:t>
            </w:r>
          </w:p>
        </w:tc>
        <w:tc>
          <w:tcPr>
            <w:tcW w:w="709" w:type="dxa"/>
            <w:vAlign w:val="center"/>
          </w:tcPr>
          <w:p w14:paraId="4A7E2AD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20260904</w:t>
            </w:r>
          </w:p>
        </w:tc>
        <w:tc>
          <w:tcPr>
            <w:tcW w:w="850" w:type="dxa"/>
            <w:vMerge w:val="continue"/>
            <w:tcBorders/>
            <w:vAlign w:val="center"/>
          </w:tcPr>
          <w:p w14:paraId="653F93E3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319545D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20260904</w:t>
            </w:r>
          </w:p>
        </w:tc>
        <w:tc>
          <w:tcPr>
            <w:tcW w:w="3038" w:type="dxa"/>
            <w:vMerge w:val="continue"/>
            <w:tcBorders/>
            <w:vAlign w:val="center"/>
          </w:tcPr>
          <w:p w14:paraId="0DC65904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6459D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6C6BD834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shd w:val="clear"/>
            <w:vAlign w:val="center"/>
          </w:tcPr>
          <w:p w14:paraId="7F96E27F">
            <w:pPr>
              <w:widowControl/>
              <w:jc w:val="center"/>
              <w:textAlignment w:val="center"/>
              <w:rPr>
                <w:rFonts w:hint="eastAsia" w:ascii="Tahoma" w:hAnsi="Tahoma" w:eastAsia="Tahoma" w:cs="Tahom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26FW1535</w:t>
            </w:r>
          </w:p>
        </w:tc>
        <w:tc>
          <w:tcPr>
            <w:tcW w:w="2268" w:type="dxa"/>
            <w:shd w:val="clear"/>
            <w:vAlign w:val="center"/>
          </w:tcPr>
          <w:p w14:paraId="4A0256F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峻凌电子（重庆）有限公司</w:t>
            </w:r>
          </w:p>
        </w:tc>
        <w:tc>
          <w:tcPr>
            <w:tcW w:w="1134" w:type="dxa"/>
            <w:shd w:val="clear"/>
            <w:vAlign w:val="center"/>
          </w:tcPr>
          <w:p w14:paraId="43C608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两江新区</w:t>
            </w:r>
          </w:p>
        </w:tc>
        <w:tc>
          <w:tcPr>
            <w:tcW w:w="1134" w:type="dxa"/>
            <w:vMerge w:val="continue"/>
            <w:tcBorders/>
            <w:shd w:val="clear"/>
            <w:vAlign w:val="center"/>
          </w:tcPr>
          <w:p w14:paraId="5FD103DE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vMerge w:val="continue"/>
            <w:tcBorders/>
            <w:shd w:val="clear"/>
            <w:vAlign w:val="center"/>
          </w:tcPr>
          <w:p w14:paraId="0FF240F9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70" w:type="dxa"/>
            <w:shd w:val="clear"/>
            <w:vAlign w:val="center"/>
          </w:tcPr>
          <w:p w14:paraId="58E836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王荣、黎衡</w:t>
            </w:r>
          </w:p>
        </w:tc>
        <w:tc>
          <w:tcPr>
            <w:tcW w:w="709" w:type="dxa"/>
            <w:shd w:val="clear"/>
            <w:vAlign w:val="center"/>
          </w:tcPr>
          <w:p w14:paraId="426634DB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20260904</w:t>
            </w:r>
          </w:p>
        </w:tc>
        <w:tc>
          <w:tcPr>
            <w:tcW w:w="850" w:type="dxa"/>
            <w:vMerge w:val="continue"/>
            <w:tcBorders/>
            <w:shd w:val="clear"/>
            <w:vAlign w:val="center"/>
          </w:tcPr>
          <w:p w14:paraId="703525B9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9" w:type="dxa"/>
            <w:shd w:val="clear"/>
            <w:vAlign w:val="center"/>
          </w:tcPr>
          <w:p w14:paraId="40289E97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20260904</w:t>
            </w:r>
          </w:p>
        </w:tc>
        <w:tc>
          <w:tcPr>
            <w:tcW w:w="3038" w:type="dxa"/>
            <w:vMerge w:val="continue"/>
            <w:tcBorders/>
            <w:shd w:val="clear"/>
            <w:vAlign w:val="center"/>
          </w:tcPr>
          <w:p w14:paraId="1B44147C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015E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19F76A1D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77E15E8B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26FW1366</w:t>
            </w:r>
          </w:p>
        </w:tc>
        <w:tc>
          <w:tcPr>
            <w:tcW w:w="2268" w:type="dxa"/>
            <w:vAlign w:val="center"/>
          </w:tcPr>
          <w:p w14:paraId="1BF4EE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重庆大学附属涪陵医院</w:t>
            </w:r>
          </w:p>
        </w:tc>
        <w:tc>
          <w:tcPr>
            <w:tcW w:w="1134" w:type="dxa"/>
            <w:vAlign w:val="center"/>
          </w:tcPr>
          <w:p w14:paraId="1E6B0BF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涪陵区</w:t>
            </w:r>
          </w:p>
        </w:tc>
        <w:tc>
          <w:tcPr>
            <w:tcW w:w="1134" w:type="dxa"/>
            <w:vAlign w:val="center"/>
          </w:tcPr>
          <w:p w14:paraId="0BB79439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方源</w:t>
            </w:r>
          </w:p>
        </w:tc>
        <w:tc>
          <w:tcPr>
            <w:tcW w:w="1418" w:type="dxa"/>
            <w:vAlign w:val="center"/>
          </w:tcPr>
          <w:p w14:paraId="1CBE01BC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156****1763</w:t>
            </w:r>
          </w:p>
        </w:tc>
        <w:tc>
          <w:tcPr>
            <w:tcW w:w="1570" w:type="dxa"/>
            <w:vAlign w:val="center"/>
          </w:tcPr>
          <w:p w14:paraId="405557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黎衡、肖生强、王荣</w:t>
            </w:r>
          </w:p>
        </w:tc>
        <w:tc>
          <w:tcPr>
            <w:tcW w:w="709" w:type="dxa"/>
            <w:vAlign w:val="center"/>
          </w:tcPr>
          <w:p w14:paraId="250B7B6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20260807</w:t>
            </w:r>
          </w:p>
        </w:tc>
        <w:tc>
          <w:tcPr>
            <w:tcW w:w="850" w:type="dxa"/>
            <w:vAlign w:val="center"/>
          </w:tcPr>
          <w:p w14:paraId="448B1D4D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方源</w:t>
            </w:r>
          </w:p>
        </w:tc>
        <w:tc>
          <w:tcPr>
            <w:tcW w:w="709" w:type="dxa"/>
            <w:vAlign w:val="center"/>
          </w:tcPr>
          <w:p w14:paraId="27EFF3DB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20260807</w:t>
            </w:r>
          </w:p>
        </w:tc>
        <w:tc>
          <w:tcPr>
            <w:tcW w:w="3038" w:type="dxa"/>
            <w:vMerge w:val="restart"/>
            <w:vAlign w:val="center"/>
          </w:tcPr>
          <w:p w14:paraId="3B6AED14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drawing>
                <wp:inline distT="0" distB="0" distL="0" distR="0">
                  <wp:extent cx="1791970" cy="1007745"/>
                  <wp:effectExtent l="0" t="0" r="0" b="1905"/>
                  <wp:docPr id="192996239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9962390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1970" cy="1007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53F1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3454CEB9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348B6932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26FW1367</w:t>
            </w:r>
          </w:p>
        </w:tc>
        <w:tc>
          <w:tcPr>
            <w:tcW w:w="2268" w:type="dxa"/>
            <w:vAlign w:val="center"/>
          </w:tcPr>
          <w:p w14:paraId="634F82C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重庆大学附属涪陵医院</w:t>
            </w:r>
          </w:p>
        </w:tc>
        <w:tc>
          <w:tcPr>
            <w:tcW w:w="1134" w:type="dxa"/>
            <w:vAlign w:val="center"/>
          </w:tcPr>
          <w:p w14:paraId="7C58B7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涪陵区</w:t>
            </w:r>
          </w:p>
        </w:tc>
        <w:tc>
          <w:tcPr>
            <w:tcW w:w="1134" w:type="dxa"/>
            <w:vAlign w:val="center"/>
          </w:tcPr>
          <w:p w14:paraId="7274493D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方源</w:t>
            </w:r>
          </w:p>
        </w:tc>
        <w:tc>
          <w:tcPr>
            <w:tcW w:w="1418" w:type="dxa"/>
            <w:vAlign w:val="center"/>
          </w:tcPr>
          <w:p w14:paraId="722A9461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156****1763</w:t>
            </w:r>
          </w:p>
        </w:tc>
        <w:tc>
          <w:tcPr>
            <w:tcW w:w="1570" w:type="dxa"/>
            <w:vAlign w:val="center"/>
          </w:tcPr>
          <w:p w14:paraId="668B4A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黎衡、肖生强、王荣</w:t>
            </w:r>
          </w:p>
        </w:tc>
        <w:tc>
          <w:tcPr>
            <w:tcW w:w="709" w:type="dxa"/>
            <w:vAlign w:val="center"/>
          </w:tcPr>
          <w:p w14:paraId="08BF3E75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20260807</w:t>
            </w:r>
          </w:p>
        </w:tc>
        <w:tc>
          <w:tcPr>
            <w:tcW w:w="850" w:type="dxa"/>
            <w:vAlign w:val="center"/>
          </w:tcPr>
          <w:p w14:paraId="2BCBC368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方源</w:t>
            </w:r>
          </w:p>
        </w:tc>
        <w:tc>
          <w:tcPr>
            <w:tcW w:w="709" w:type="dxa"/>
            <w:vAlign w:val="center"/>
          </w:tcPr>
          <w:p w14:paraId="43142966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20260807</w:t>
            </w:r>
          </w:p>
        </w:tc>
        <w:tc>
          <w:tcPr>
            <w:tcW w:w="3038" w:type="dxa"/>
            <w:vMerge w:val="continue"/>
            <w:vAlign w:val="center"/>
          </w:tcPr>
          <w:p w14:paraId="778505DE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392F2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1F89A5B4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7EA6B577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26FW1368</w:t>
            </w:r>
          </w:p>
        </w:tc>
        <w:tc>
          <w:tcPr>
            <w:tcW w:w="2268" w:type="dxa"/>
            <w:vAlign w:val="center"/>
          </w:tcPr>
          <w:p w14:paraId="5C8C96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重庆大学附属涪陵医院</w:t>
            </w:r>
          </w:p>
        </w:tc>
        <w:tc>
          <w:tcPr>
            <w:tcW w:w="1134" w:type="dxa"/>
            <w:vAlign w:val="center"/>
          </w:tcPr>
          <w:p w14:paraId="1879B1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涪陵区</w:t>
            </w:r>
          </w:p>
        </w:tc>
        <w:tc>
          <w:tcPr>
            <w:tcW w:w="1134" w:type="dxa"/>
            <w:vAlign w:val="center"/>
          </w:tcPr>
          <w:p w14:paraId="0FA750AE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方源</w:t>
            </w:r>
          </w:p>
        </w:tc>
        <w:tc>
          <w:tcPr>
            <w:tcW w:w="1418" w:type="dxa"/>
            <w:vAlign w:val="center"/>
          </w:tcPr>
          <w:p w14:paraId="20CEEE11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156****1763</w:t>
            </w:r>
          </w:p>
        </w:tc>
        <w:tc>
          <w:tcPr>
            <w:tcW w:w="1570" w:type="dxa"/>
            <w:vAlign w:val="center"/>
          </w:tcPr>
          <w:p w14:paraId="3D8FC7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黎衡、肖生强、王荣</w:t>
            </w:r>
          </w:p>
        </w:tc>
        <w:tc>
          <w:tcPr>
            <w:tcW w:w="709" w:type="dxa"/>
            <w:vAlign w:val="center"/>
          </w:tcPr>
          <w:p w14:paraId="4FDC1AF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20260807</w:t>
            </w:r>
          </w:p>
        </w:tc>
        <w:tc>
          <w:tcPr>
            <w:tcW w:w="850" w:type="dxa"/>
            <w:vAlign w:val="center"/>
          </w:tcPr>
          <w:p w14:paraId="4A02AC4D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方源</w:t>
            </w:r>
          </w:p>
        </w:tc>
        <w:tc>
          <w:tcPr>
            <w:tcW w:w="709" w:type="dxa"/>
            <w:vAlign w:val="center"/>
          </w:tcPr>
          <w:p w14:paraId="6398DF8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20260807</w:t>
            </w:r>
          </w:p>
        </w:tc>
        <w:tc>
          <w:tcPr>
            <w:tcW w:w="3038" w:type="dxa"/>
            <w:vMerge w:val="continue"/>
            <w:vAlign w:val="center"/>
          </w:tcPr>
          <w:p w14:paraId="7AC380C0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1A0F0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6BA201F0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41314D6C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26FW1481</w:t>
            </w:r>
          </w:p>
        </w:tc>
        <w:tc>
          <w:tcPr>
            <w:tcW w:w="2268" w:type="dxa"/>
            <w:vAlign w:val="center"/>
          </w:tcPr>
          <w:p w14:paraId="1B73FE2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重庆洁仕博口腔诊所管理连锁有限公司杨家坪口腔诊所</w:t>
            </w:r>
          </w:p>
        </w:tc>
        <w:tc>
          <w:tcPr>
            <w:tcW w:w="1134" w:type="dxa"/>
            <w:vAlign w:val="center"/>
          </w:tcPr>
          <w:p w14:paraId="4BEAEB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九龙坡区</w:t>
            </w:r>
          </w:p>
        </w:tc>
        <w:tc>
          <w:tcPr>
            <w:tcW w:w="1134" w:type="dxa"/>
            <w:vAlign w:val="center"/>
          </w:tcPr>
          <w:p w14:paraId="0E51B27B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周老师</w:t>
            </w:r>
          </w:p>
        </w:tc>
        <w:tc>
          <w:tcPr>
            <w:tcW w:w="1418" w:type="dxa"/>
            <w:vAlign w:val="center"/>
          </w:tcPr>
          <w:p w14:paraId="6F38D36D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189****4746</w:t>
            </w:r>
          </w:p>
        </w:tc>
        <w:tc>
          <w:tcPr>
            <w:tcW w:w="1570" w:type="dxa"/>
            <w:vAlign w:val="center"/>
          </w:tcPr>
          <w:p w14:paraId="7213E60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何远闩、王荣</w:t>
            </w:r>
          </w:p>
        </w:tc>
        <w:tc>
          <w:tcPr>
            <w:tcW w:w="709" w:type="dxa"/>
            <w:vAlign w:val="center"/>
          </w:tcPr>
          <w:p w14:paraId="006C3D8A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20260901</w:t>
            </w:r>
          </w:p>
        </w:tc>
        <w:tc>
          <w:tcPr>
            <w:tcW w:w="850" w:type="dxa"/>
            <w:vAlign w:val="center"/>
          </w:tcPr>
          <w:p w14:paraId="53818404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周老师</w:t>
            </w:r>
          </w:p>
        </w:tc>
        <w:tc>
          <w:tcPr>
            <w:tcW w:w="709" w:type="dxa"/>
            <w:vAlign w:val="center"/>
          </w:tcPr>
          <w:p w14:paraId="2AB25FBA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20260901</w:t>
            </w:r>
          </w:p>
        </w:tc>
        <w:tc>
          <w:tcPr>
            <w:tcW w:w="3038" w:type="dxa"/>
            <w:vAlign w:val="center"/>
          </w:tcPr>
          <w:p w14:paraId="180F3272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drawing>
                <wp:inline distT="0" distB="0" distL="114300" distR="114300">
                  <wp:extent cx="1779905" cy="1334770"/>
                  <wp:effectExtent l="0" t="0" r="10795" b="17780"/>
                  <wp:docPr id="2" name="图片 2" descr="照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照片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9905" cy="1334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5F97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4E267CDB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3590C6AF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26FW1486</w:t>
            </w:r>
          </w:p>
        </w:tc>
        <w:tc>
          <w:tcPr>
            <w:tcW w:w="2268" w:type="dxa"/>
            <w:vAlign w:val="center"/>
          </w:tcPr>
          <w:p w14:paraId="0E22FB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重庆华美整形外科医院有限公司</w:t>
            </w:r>
          </w:p>
        </w:tc>
        <w:tc>
          <w:tcPr>
            <w:tcW w:w="1134" w:type="dxa"/>
            <w:vAlign w:val="center"/>
          </w:tcPr>
          <w:p w14:paraId="6F113B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渝中区</w:t>
            </w:r>
          </w:p>
        </w:tc>
        <w:tc>
          <w:tcPr>
            <w:tcW w:w="1134" w:type="dxa"/>
            <w:vAlign w:val="center"/>
          </w:tcPr>
          <w:p w14:paraId="032A69F6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李科</w:t>
            </w:r>
          </w:p>
        </w:tc>
        <w:tc>
          <w:tcPr>
            <w:tcW w:w="1418" w:type="dxa"/>
            <w:vAlign w:val="center"/>
          </w:tcPr>
          <w:p w14:paraId="0D2FB240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185****1108</w:t>
            </w:r>
          </w:p>
        </w:tc>
        <w:tc>
          <w:tcPr>
            <w:tcW w:w="1570" w:type="dxa"/>
            <w:vAlign w:val="center"/>
          </w:tcPr>
          <w:p w14:paraId="79D5F7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肖生强、王荣、黎衡</w:t>
            </w:r>
          </w:p>
        </w:tc>
        <w:tc>
          <w:tcPr>
            <w:tcW w:w="709" w:type="dxa"/>
            <w:vAlign w:val="center"/>
          </w:tcPr>
          <w:p w14:paraId="207F07B6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20260808</w:t>
            </w:r>
          </w:p>
        </w:tc>
        <w:tc>
          <w:tcPr>
            <w:tcW w:w="850" w:type="dxa"/>
            <w:vAlign w:val="center"/>
          </w:tcPr>
          <w:p w14:paraId="44579B85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李科</w:t>
            </w:r>
          </w:p>
        </w:tc>
        <w:tc>
          <w:tcPr>
            <w:tcW w:w="709" w:type="dxa"/>
            <w:vAlign w:val="center"/>
          </w:tcPr>
          <w:p w14:paraId="6FF6255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20260808</w:t>
            </w:r>
          </w:p>
        </w:tc>
        <w:tc>
          <w:tcPr>
            <w:tcW w:w="3038" w:type="dxa"/>
            <w:vAlign w:val="center"/>
          </w:tcPr>
          <w:p w14:paraId="510272C3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drawing>
                <wp:inline distT="0" distB="0" distL="0" distR="0">
                  <wp:extent cx="1791970" cy="1344295"/>
                  <wp:effectExtent l="0" t="0" r="0" b="8255"/>
                  <wp:docPr id="39033578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0335784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1970" cy="1344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2E83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442C6BC5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772F3BB4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26FW1536</w:t>
            </w:r>
          </w:p>
        </w:tc>
        <w:tc>
          <w:tcPr>
            <w:tcW w:w="2268" w:type="dxa"/>
            <w:vAlign w:val="center"/>
          </w:tcPr>
          <w:p w14:paraId="6A12721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大足区第二人民医院</w:t>
            </w:r>
          </w:p>
        </w:tc>
        <w:tc>
          <w:tcPr>
            <w:tcW w:w="1134" w:type="dxa"/>
            <w:vAlign w:val="center"/>
          </w:tcPr>
          <w:p w14:paraId="60B070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大足区</w:t>
            </w:r>
          </w:p>
        </w:tc>
        <w:tc>
          <w:tcPr>
            <w:tcW w:w="1134" w:type="dxa"/>
            <w:vAlign w:val="center"/>
          </w:tcPr>
          <w:p w14:paraId="6BDD2C12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欧老师</w:t>
            </w:r>
          </w:p>
        </w:tc>
        <w:tc>
          <w:tcPr>
            <w:tcW w:w="1418" w:type="dxa"/>
            <w:vAlign w:val="center"/>
          </w:tcPr>
          <w:p w14:paraId="1EF0A41B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139****2710</w:t>
            </w:r>
          </w:p>
        </w:tc>
        <w:tc>
          <w:tcPr>
            <w:tcW w:w="1570" w:type="dxa"/>
            <w:vAlign w:val="center"/>
          </w:tcPr>
          <w:p w14:paraId="10D4532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黎衡、王荣、何远闩</w:t>
            </w:r>
          </w:p>
        </w:tc>
        <w:tc>
          <w:tcPr>
            <w:tcW w:w="709" w:type="dxa"/>
            <w:vAlign w:val="center"/>
          </w:tcPr>
          <w:p w14:paraId="3C86297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20260908</w:t>
            </w:r>
          </w:p>
        </w:tc>
        <w:tc>
          <w:tcPr>
            <w:tcW w:w="850" w:type="dxa"/>
            <w:vAlign w:val="center"/>
          </w:tcPr>
          <w:p w14:paraId="01F1026A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欧老师</w:t>
            </w:r>
          </w:p>
        </w:tc>
        <w:tc>
          <w:tcPr>
            <w:tcW w:w="709" w:type="dxa"/>
            <w:vAlign w:val="center"/>
          </w:tcPr>
          <w:p w14:paraId="15F643A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20260908</w:t>
            </w:r>
          </w:p>
        </w:tc>
        <w:tc>
          <w:tcPr>
            <w:tcW w:w="3038" w:type="dxa"/>
            <w:vMerge w:val="restart"/>
            <w:vAlign w:val="center"/>
          </w:tcPr>
          <w:p w14:paraId="238CFD90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drawing>
                <wp:inline distT="0" distB="0" distL="0" distR="0">
                  <wp:extent cx="1791970" cy="1010285"/>
                  <wp:effectExtent l="0" t="0" r="0" b="0"/>
                  <wp:docPr id="139737185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37185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1970" cy="1010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6F0D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5270725D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3EE02C22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26FW1537</w:t>
            </w:r>
          </w:p>
        </w:tc>
        <w:tc>
          <w:tcPr>
            <w:tcW w:w="2268" w:type="dxa"/>
            <w:vAlign w:val="center"/>
          </w:tcPr>
          <w:p w14:paraId="3909DF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大足区第二人民医院</w:t>
            </w:r>
          </w:p>
        </w:tc>
        <w:tc>
          <w:tcPr>
            <w:tcW w:w="1134" w:type="dxa"/>
            <w:vAlign w:val="center"/>
          </w:tcPr>
          <w:p w14:paraId="4AD8D8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大足区</w:t>
            </w:r>
          </w:p>
        </w:tc>
        <w:tc>
          <w:tcPr>
            <w:tcW w:w="1134" w:type="dxa"/>
            <w:vAlign w:val="center"/>
          </w:tcPr>
          <w:p w14:paraId="7BF3E972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欧老师</w:t>
            </w:r>
          </w:p>
        </w:tc>
        <w:tc>
          <w:tcPr>
            <w:tcW w:w="1418" w:type="dxa"/>
            <w:vAlign w:val="center"/>
          </w:tcPr>
          <w:p w14:paraId="574FB36C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139****2710</w:t>
            </w:r>
          </w:p>
        </w:tc>
        <w:tc>
          <w:tcPr>
            <w:tcW w:w="1570" w:type="dxa"/>
            <w:vAlign w:val="center"/>
          </w:tcPr>
          <w:p w14:paraId="27A31D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黎衡、王荣、何远闩</w:t>
            </w:r>
          </w:p>
        </w:tc>
        <w:tc>
          <w:tcPr>
            <w:tcW w:w="709" w:type="dxa"/>
            <w:vAlign w:val="center"/>
          </w:tcPr>
          <w:p w14:paraId="37B1E34C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20260908</w:t>
            </w:r>
          </w:p>
        </w:tc>
        <w:tc>
          <w:tcPr>
            <w:tcW w:w="850" w:type="dxa"/>
            <w:vAlign w:val="center"/>
          </w:tcPr>
          <w:p w14:paraId="3E69A71D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欧老师</w:t>
            </w:r>
          </w:p>
        </w:tc>
        <w:tc>
          <w:tcPr>
            <w:tcW w:w="709" w:type="dxa"/>
            <w:vAlign w:val="center"/>
          </w:tcPr>
          <w:p w14:paraId="763CC877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20260908</w:t>
            </w:r>
          </w:p>
        </w:tc>
        <w:tc>
          <w:tcPr>
            <w:tcW w:w="3038" w:type="dxa"/>
            <w:vMerge w:val="continue"/>
            <w:vAlign w:val="center"/>
          </w:tcPr>
          <w:p w14:paraId="14E381A2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73A02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104805C7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36125C2A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26FW1538</w:t>
            </w:r>
          </w:p>
        </w:tc>
        <w:tc>
          <w:tcPr>
            <w:tcW w:w="2268" w:type="dxa"/>
            <w:vAlign w:val="center"/>
          </w:tcPr>
          <w:p w14:paraId="79668B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大足区第二人民医院</w:t>
            </w:r>
          </w:p>
        </w:tc>
        <w:tc>
          <w:tcPr>
            <w:tcW w:w="1134" w:type="dxa"/>
            <w:vAlign w:val="center"/>
          </w:tcPr>
          <w:p w14:paraId="6E12E6A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大足区</w:t>
            </w:r>
          </w:p>
        </w:tc>
        <w:tc>
          <w:tcPr>
            <w:tcW w:w="1134" w:type="dxa"/>
            <w:vAlign w:val="center"/>
          </w:tcPr>
          <w:p w14:paraId="6628641F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欧老师</w:t>
            </w:r>
          </w:p>
        </w:tc>
        <w:tc>
          <w:tcPr>
            <w:tcW w:w="1418" w:type="dxa"/>
            <w:vAlign w:val="center"/>
          </w:tcPr>
          <w:p w14:paraId="3695DB0B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139****2710</w:t>
            </w:r>
          </w:p>
        </w:tc>
        <w:tc>
          <w:tcPr>
            <w:tcW w:w="1570" w:type="dxa"/>
            <w:vAlign w:val="center"/>
          </w:tcPr>
          <w:p w14:paraId="2E0110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黎衡、王荣、何远闩</w:t>
            </w:r>
          </w:p>
        </w:tc>
        <w:tc>
          <w:tcPr>
            <w:tcW w:w="709" w:type="dxa"/>
            <w:vAlign w:val="center"/>
          </w:tcPr>
          <w:p w14:paraId="79DF56B2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20260908</w:t>
            </w:r>
          </w:p>
        </w:tc>
        <w:tc>
          <w:tcPr>
            <w:tcW w:w="850" w:type="dxa"/>
            <w:vAlign w:val="center"/>
          </w:tcPr>
          <w:p w14:paraId="080DE09B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欧老师</w:t>
            </w:r>
          </w:p>
        </w:tc>
        <w:tc>
          <w:tcPr>
            <w:tcW w:w="709" w:type="dxa"/>
            <w:vAlign w:val="center"/>
          </w:tcPr>
          <w:p w14:paraId="176E4A31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20260908</w:t>
            </w:r>
          </w:p>
        </w:tc>
        <w:tc>
          <w:tcPr>
            <w:tcW w:w="3038" w:type="dxa"/>
            <w:vMerge w:val="continue"/>
            <w:vAlign w:val="center"/>
          </w:tcPr>
          <w:p w14:paraId="7D20EFE5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485F5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6275BEDE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5A282D07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26FW1539</w:t>
            </w:r>
          </w:p>
        </w:tc>
        <w:tc>
          <w:tcPr>
            <w:tcW w:w="2268" w:type="dxa"/>
            <w:vAlign w:val="center"/>
          </w:tcPr>
          <w:p w14:paraId="525452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大足区第二人民医院</w:t>
            </w:r>
          </w:p>
        </w:tc>
        <w:tc>
          <w:tcPr>
            <w:tcW w:w="1134" w:type="dxa"/>
            <w:vAlign w:val="center"/>
          </w:tcPr>
          <w:p w14:paraId="07E7A3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大足区</w:t>
            </w:r>
          </w:p>
        </w:tc>
        <w:tc>
          <w:tcPr>
            <w:tcW w:w="1134" w:type="dxa"/>
            <w:vAlign w:val="center"/>
          </w:tcPr>
          <w:p w14:paraId="5C7A5128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欧老师</w:t>
            </w:r>
          </w:p>
        </w:tc>
        <w:tc>
          <w:tcPr>
            <w:tcW w:w="1418" w:type="dxa"/>
            <w:vAlign w:val="center"/>
          </w:tcPr>
          <w:p w14:paraId="5B884BD0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139****2710</w:t>
            </w:r>
          </w:p>
        </w:tc>
        <w:tc>
          <w:tcPr>
            <w:tcW w:w="1570" w:type="dxa"/>
            <w:vAlign w:val="center"/>
          </w:tcPr>
          <w:p w14:paraId="16D1541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黎衡、王荣、何远闩</w:t>
            </w:r>
          </w:p>
        </w:tc>
        <w:tc>
          <w:tcPr>
            <w:tcW w:w="709" w:type="dxa"/>
            <w:vAlign w:val="center"/>
          </w:tcPr>
          <w:p w14:paraId="7792BA0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20260908</w:t>
            </w:r>
          </w:p>
        </w:tc>
        <w:tc>
          <w:tcPr>
            <w:tcW w:w="850" w:type="dxa"/>
            <w:vAlign w:val="center"/>
          </w:tcPr>
          <w:p w14:paraId="52F8BFE5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欧老师</w:t>
            </w:r>
          </w:p>
        </w:tc>
        <w:tc>
          <w:tcPr>
            <w:tcW w:w="709" w:type="dxa"/>
            <w:vAlign w:val="center"/>
          </w:tcPr>
          <w:p w14:paraId="2BE68424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20260908</w:t>
            </w:r>
          </w:p>
        </w:tc>
        <w:tc>
          <w:tcPr>
            <w:tcW w:w="3038" w:type="dxa"/>
            <w:vMerge w:val="continue"/>
            <w:vAlign w:val="center"/>
          </w:tcPr>
          <w:p w14:paraId="45682BA6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1513E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0DE2E6FF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54C46E85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26FW1540</w:t>
            </w:r>
          </w:p>
        </w:tc>
        <w:tc>
          <w:tcPr>
            <w:tcW w:w="2268" w:type="dxa"/>
            <w:vAlign w:val="center"/>
          </w:tcPr>
          <w:p w14:paraId="0ED0D2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大足区第二人民医院</w:t>
            </w:r>
          </w:p>
        </w:tc>
        <w:tc>
          <w:tcPr>
            <w:tcW w:w="1134" w:type="dxa"/>
            <w:vAlign w:val="center"/>
          </w:tcPr>
          <w:p w14:paraId="7C3252A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大足区</w:t>
            </w:r>
          </w:p>
        </w:tc>
        <w:tc>
          <w:tcPr>
            <w:tcW w:w="1134" w:type="dxa"/>
            <w:vAlign w:val="center"/>
          </w:tcPr>
          <w:p w14:paraId="31992237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欧老师</w:t>
            </w:r>
          </w:p>
        </w:tc>
        <w:tc>
          <w:tcPr>
            <w:tcW w:w="1418" w:type="dxa"/>
            <w:vAlign w:val="center"/>
          </w:tcPr>
          <w:p w14:paraId="5AC25A24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139****2710</w:t>
            </w:r>
          </w:p>
        </w:tc>
        <w:tc>
          <w:tcPr>
            <w:tcW w:w="1570" w:type="dxa"/>
            <w:vAlign w:val="center"/>
          </w:tcPr>
          <w:p w14:paraId="6D08FF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黎衡、王荣、何远闩</w:t>
            </w:r>
          </w:p>
        </w:tc>
        <w:tc>
          <w:tcPr>
            <w:tcW w:w="709" w:type="dxa"/>
            <w:vAlign w:val="center"/>
          </w:tcPr>
          <w:p w14:paraId="0D4B3F4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20260908</w:t>
            </w:r>
          </w:p>
        </w:tc>
        <w:tc>
          <w:tcPr>
            <w:tcW w:w="850" w:type="dxa"/>
            <w:vAlign w:val="center"/>
          </w:tcPr>
          <w:p w14:paraId="1AC884B4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欧老师</w:t>
            </w:r>
          </w:p>
        </w:tc>
        <w:tc>
          <w:tcPr>
            <w:tcW w:w="709" w:type="dxa"/>
            <w:vAlign w:val="center"/>
          </w:tcPr>
          <w:p w14:paraId="1997C06A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20260908</w:t>
            </w:r>
          </w:p>
        </w:tc>
        <w:tc>
          <w:tcPr>
            <w:tcW w:w="3038" w:type="dxa"/>
            <w:vMerge w:val="continue"/>
            <w:vAlign w:val="center"/>
          </w:tcPr>
          <w:p w14:paraId="6DBD5FDF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73218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374AB574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481FE407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26FW1546</w:t>
            </w:r>
          </w:p>
        </w:tc>
        <w:tc>
          <w:tcPr>
            <w:tcW w:w="2268" w:type="dxa"/>
            <w:vAlign w:val="center"/>
          </w:tcPr>
          <w:p w14:paraId="0A7BC5E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重庆恒逸安宁疗护中心</w:t>
            </w:r>
          </w:p>
        </w:tc>
        <w:tc>
          <w:tcPr>
            <w:tcW w:w="1134" w:type="dxa"/>
            <w:vAlign w:val="center"/>
          </w:tcPr>
          <w:p w14:paraId="4964BF5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九龙坡区</w:t>
            </w:r>
          </w:p>
        </w:tc>
        <w:tc>
          <w:tcPr>
            <w:tcW w:w="1134" w:type="dxa"/>
            <w:vAlign w:val="center"/>
          </w:tcPr>
          <w:p w14:paraId="390DF0FB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余老师</w:t>
            </w:r>
          </w:p>
        </w:tc>
        <w:tc>
          <w:tcPr>
            <w:tcW w:w="1418" w:type="dxa"/>
            <w:vAlign w:val="center"/>
          </w:tcPr>
          <w:p w14:paraId="66E2AEBD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187****2861</w:t>
            </w:r>
          </w:p>
        </w:tc>
        <w:tc>
          <w:tcPr>
            <w:tcW w:w="1570" w:type="dxa"/>
            <w:vAlign w:val="center"/>
          </w:tcPr>
          <w:p w14:paraId="2156758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何远闩、肖生强</w:t>
            </w:r>
          </w:p>
        </w:tc>
        <w:tc>
          <w:tcPr>
            <w:tcW w:w="709" w:type="dxa"/>
            <w:vAlign w:val="center"/>
          </w:tcPr>
          <w:p w14:paraId="0CE7B954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30BD739B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余老师</w:t>
            </w:r>
          </w:p>
        </w:tc>
        <w:tc>
          <w:tcPr>
            <w:tcW w:w="709" w:type="dxa"/>
            <w:vAlign w:val="center"/>
          </w:tcPr>
          <w:p w14:paraId="6F08BB9A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Align w:val="center"/>
          </w:tcPr>
          <w:p w14:paraId="3D11E8EC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drawing>
                <wp:inline distT="0" distB="0" distL="114300" distR="114300">
                  <wp:extent cx="1787525" cy="1339850"/>
                  <wp:effectExtent l="0" t="0" r="3175" b="12700"/>
                  <wp:docPr id="3" name="图片 3" descr="照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照片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7525" cy="133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1262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68642DD9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663FBE43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26FW1547</w:t>
            </w:r>
          </w:p>
        </w:tc>
        <w:tc>
          <w:tcPr>
            <w:tcW w:w="2268" w:type="dxa"/>
            <w:vAlign w:val="center"/>
          </w:tcPr>
          <w:p w14:paraId="367307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云阳王福建中医医院有限公司</w:t>
            </w:r>
          </w:p>
        </w:tc>
        <w:tc>
          <w:tcPr>
            <w:tcW w:w="1134" w:type="dxa"/>
            <w:vAlign w:val="center"/>
          </w:tcPr>
          <w:p w14:paraId="75FE25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云阳县</w:t>
            </w:r>
          </w:p>
        </w:tc>
        <w:tc>
          <w:tcPr>
            <w:tcW w:w="1134" w:type="dxa"/>
            <w:vAlign w:val="center"/>
          </w:tcPr>
          <w:p w14:paraId="31E9C3CE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王福建</w:t>
            </w:r>
          </w:p>
        </w:tc>
        <w:tc>
          <w:tcPr>
            <w:tcW w:w="1418" w:type="dxa"/>
            <w:vAlign w:val="center"/>
          </w:tcPr>
          <w:p w14:paraId="70097E97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187****3999</w:t>
            </w:r>
          </w:p>
        </w:tc>
        <w:tc>
          <w:tcPr>
            <w:tcW w:w="1570" w:type="dxa"/>
            <w:vAlign w:val="center"/>
          </w:tcPr>
          <w:p w14:paraId="374A4F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肖生强、王荣、黎衡</w:t>
            </w:r>
          </w:p>
        </w:tc>
        <w:tc>
          <w:tcPr>
            <w:tcW w:w="709" w:type="dxa"/>
            <w:vAlign w:val="center"/>
          </w:tcPr>
          <w:p w14:paraId="38C5C5C9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20260909</w:t>
            </w:r>
          </w:p>
        </w:tc>
        <w:tc>
          <w:tcPr>
            <w:tcW w:w="850" w:type="dxa"/>
            <w:vAlign w:val="center"/>
          </w:tcPr>
          <w:p w14:paraId="1641837E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王福建</w:t>
            </w:r>
          </w:p>
        </w:tc>
        <w:tc>
          <w:tcPr>
            <w:tcW w:w="709" w:type="dxa"/>
            <w:vAlign w:val="center"/>
          </w:tcPr>
          <w:p w14:paraId="6A5E3996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20260909</w:t>
            </w:r>
          </w:p>
        </w:tc>
        <w:tc>
          <w:tcPr>
            <w:tcW w:w="3038" w:type="dxa"/>
            <w:vAlign w:val="center"/>
          </w:tcPr>
          <w:p w14:paraId="3BD40DE7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/</w:t>
            </w:r>
          </w:p>
        </w:tc>
      </w:tr>
      <w:tr w14:paraId="4E4FA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4065DCF1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1ED9EEA2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26FW1548</w:t>
            </w:r>
          </w:p>
        </w:tc>
        <w:tc>
          <w:tcPr>
            <w:tcW w:w="2268" w:type="dxa"/>
            <w:vAlign w:val="center"/>
          </w:tcPr>
          <w:p w14:paraId="29A471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云阳王福建中医医院有限公司</w:t>
            </w:r>
          </w:p>
        </w:tc>
        <w:tc>
          <w:tcPr>
            <w:tcW w:w="1134" w:type="dxa"/>
            <w:vAlign w:val="center"/>
          </w:tcPr>
          <w:p w14:paraId="24A6F5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云阳县</w:t>
            </w:r>
          </w:p>
        </w:tc>
        <w:tc>
          <w:tcPr>
            <w:tcW w:w="1134" w:type="dxa"/>
            <w:vAlign w:val="center"/>
          </w:tcPr>
          <w:p w14:paraId="3437CAF8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王福建</w:t>
            </w:r>
          </w:p>
        </w:tc>
        <w:tc>
          <w:tcPr>
            <w:tcW w:w="1418" w:type="dxa"/>
            <w:vAlign w:val="center"/>
          </w:tcPr>
          <w:p w14:paraId="5B7260B0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187****3999</w:t>
            </w:r>
          </w:p>
        </w:tc>
        <w:tc>
          <w:tcPr>
            <w:tcW w:w="1570" w:type="dxa"/>
            <w:vAlign w:val="center"/>
          </w:tcPr>
          <w:p w14:paraId="4DF41C8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肖生强、王荣、黎衡</w:t>
            </w:r>
          </w:p>
        </w:tc>
        <w:tc>
          <w:tcPr>
            <w:tcW w:w="709" w:type="dxa"/>
            <w:vAlign w:val="center"/>
          </w:tcPr>
          <w:p w14:paraId="28F8142E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20260909</w:t>
            </w:r>
          </w:p>
        </w:tc>
        <w:tc>
          <w:tcPr>
            <w:tcW w:w="850" w:type="dxa"/>
            <w:vAlign w:val="center"/>
          </w:tcPr>
          <w:p w14:paraId="502B0313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王福建</w:t>
            </w:r>
          </w:p>
        </w:tc>
        <w:tc>
          <w:tcPr>
            <w:tcW w:w="709" w:type="dxa"/>
            <w:vAlign w:val="center"/>
          </w:tcPr>
          <w:p w14:paraId="1D21CBFE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20260909</w:t>
            </w:r>
          </w:p>
        </w:tc>
        <w:tc>
          <w:tcPr>
            <w:tcW w:w="3038" w:type="dxa"/>
            <w:vAlign w:val="center"/>
          </w:tcPr>
          <w:p w14:paraId="349B8BD1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/</w:t>
            </w:r>
          </w:p>
        </w:tc>
      </w:tr>
      <w:tr w14:paraId="3EF51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5FFE0264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2EAEB1E3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26FW1549</w:t>
            </w:r>
          </w:p>
        </w:tc>
        <w:tc>
          <w:tcPr>
            <w:tcW w:w="2268" w:type="dxa"/>
            <w:vAlign w:val="center"/>
          </w:tcPr>
          <w:p w14:paraId="7EEB19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1C2EA07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43CD9FC3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4276C2B9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611906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181F2228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7D6E14B2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031CEB67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restart"/>
            <w:vAlign w:val="center"/>
          </w:tcPr>
          <w:p w14:paraId="077F6FEA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drawing>
                <wp:inline distT="0" distB="0" distL="0" distR="0">
                  <wp:extent cx="1791970" cy="1194435"/>
                  <wp:effectExtent l="0" t="0" r="0" b="5715"/>
                  <wp:docPr id="1092622762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2622762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1970" cy="1194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515F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5CAF6BE8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50CB98B1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26FW1550</w:t>
            </w:r>
          </w:p>
        </w:tc>
        <w:tc>
          <w:tcPr>
            <w:tcW w:w="2268" w:type="dxa"/>
            <w:vAlign w:val="center"/>
          </w:tcPr>
          <w:p w14:paraId="2DADB0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7B52E4F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36272FD3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186285CD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16B3BC4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084AA91E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334695A7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35E7F286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1E4FC3C4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31F4D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676A2A95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6EF09607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26FW1551</w:t>
            </w:r>
          </w:p>
        </w:tc>
        <w:tc>
          <w:tcPr>
            <w:tcW w:w="2268" w:type="dxa"/>
            <w:vAlign w:val="center"/>
          </w:tcPr>
          <w:p w14:paraId="1EB88D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2908AF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4D361231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2E64B366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684322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728E74AA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5E1E8F7F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5573F126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5BF71BDD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36E64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19F780BA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4712178B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26FW1552</w:t>
            </w:r>
          </w:p>
        </w:tc>
        <w:tc>
          <w:tcPr>
            <w:tcW w:w="2268" w:type="dxa"/>
            <w:vAlign w:val="center"/>
          </w:tcPr>
          <w:p w14:paraId="1C1DFD4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458A2EB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612FC700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00F229A3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6534158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1A29ADB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4BF9043D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2B24870E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335DF755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3D9AE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3BB77E94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097FC764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26FW1553</w:t>
            </w:r>
          </w:p>
        </w:tc>
        <w:tc>
          <w:tcPr>
            <w:tcW w:w="2268" w:type="dxa"/>
            <w:vAlign w:val="center"/>
          </w:tcPr>
          <w:p w14:paraId="0610EF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52C915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075056CD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301EB39E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24DD704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5E28BF9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5C49CF80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16AA59B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203F75E7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7ED2A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7A4C3E6B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5A037A2B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26FW1554</w:t>
            </w:r>
          </w:p>
        </w:tc>
        <w:tc>
          <w:tcPr>
            <w:tcW w:w="2268" w:type="dxa"/>
            <w:vAlign w:val="center"/>
          </w:tcPr>
          <w:p w14:paraId="5272A1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12B0824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18837667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06620A43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7A3072B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2FAD0602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1BCC5192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08621586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35E07419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4D0B1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71AA0950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23344710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26FW1555</w:t>
            </w:r>
          </w:p>
        </w:tc>
        <w:tc>
          <w:tcPr>
            <w:tcW w:w="2268" w:type="dxa"/>
            <w:vAlign w:val="center"/>
          </w:tcPr>
          <w:p w14:paraId="2796F42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6522212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695E1DCB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5AA9EC08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43D0CF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3CAF0DAE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22AC9438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51BEF12C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2537141B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4E806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3CAEE07E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1BE7074F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26FW1556</w:t>
            </w:r>
          </w:p>
        </w:tc>
        <w:tc>
          <w:tcPr>
            <w:tcW w:w="2268" w:type="dxa"/>
            <w:vAlign w:val="center"/>
          </w:tcPr>
          <w:p w14:paraId="09102A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4C450BC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0FE186B8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59FA07E0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680CFD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556DE0B8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7352D61F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4BED56F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6B2D937F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6F793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2FD1D337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1FA0A4F9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26FW1557</w:t>
            </w:r>
          </w:p>
        </w:tc>
        <w:tc>
          <w:tcPr>
            <w:tcW w:w="2268" w:type="dxa"/>
            <w:vAlign w:val="center"/>
          </w:tcPr>
          <w:p w14:paraId="70E59C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33B4B5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36A2EFC0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23D457D7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243AAA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79B35576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6FE29829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62F44651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503A8125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7DC3B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18F0C157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6735EF35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26FW1558</w:t>
            </w:r>
          </w:p>
        </w:tc>
        <w:tc>
          <w:tcPr>
            <w:tcW w:w="2268" w:type="dxa"/>
            <w:vAlign w:val="center"/>
          </w:tcPr>
          <w:p w14:paraId="1B26C4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3959ED8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49FA3F31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20570AE7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4649FA1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1F0B0FDB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066C0873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798CC69E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28AC86FF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3B62C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587DAADB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68106DFF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26FW1559</w:t>
            </w:r>
          </w:p>
        </w:tc>
        <w:tc>
          <w:tcPr>
            <w:tcW w:w="2268" w:type="dxa"/>
            <w:vAlign w:val="center"/>
          </w:tcPr>
          <w:p w14:paraId="5958B2B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3ACC0F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416B9037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568863EC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496E3B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24F49872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56890828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620ACFF4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53D8B348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1C196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56FB5FA1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04909203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26FW1560</w:t>
            </w:r>
          </w:p>
        </w:tc>
        <w:tc>
          <w:tcPr>
            <w:tcW w:w="2268" w:type="dxa"/>
            <w:vAlign w:val="center"/>
          </w:tcPr>
          <w:p w14:paraId="393E2D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216421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196BC635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569F9E1E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4481CDF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42C6B014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5B5DD012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39043674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71A9D9E7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38CEE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151D9823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2B62252C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26FW1561</w:t>
            </w:r>
          </w:p>
        </w:tc>
        <w:tc>
          <w:tcPr>
            <w:tcW w:w="2268" w:type="dxa"/>
            <w:vAlign w:val="center"/>
          </w:tcPr>
          <w:p w14:paraId="6F38D42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722F23A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15785920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44FFD9CC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265331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6096B6FA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10F67F85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5B86DDF7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5FFE45F6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6242B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7507EFB1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4C835169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26FW1562</w:t>
            </w:r>
          </w:p>
        </w:tc>
        <w:tc>
          <w:tcPr>
            <w:tcW w:w="2268" w:type="dxa"/>
            <w:vAlign w:val="center"/>
          </w:tcPr>
          <w:p w14:paraId="64D709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289743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4E12571C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30A4BC5E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3ADB2A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0509C812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634D2072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20E2A15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3153431E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1A4F3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33EF50BD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7EF929B0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26FW1563</w:t>
            </w:r>
          </w:p>
        </w:tc>
        <w:tc>
          <w:tcPr>
            <w:tcW w:w="2268" w:type="dxa"/>
            <w:vAlign w:val="center"/>
          </w:tcPr>
          <w:p w14:paraId="37C14CA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0DA5BAE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29FFA714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4FB97378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188FAE3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5B1A6158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1E155B1E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345541D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45CB10C5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51955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6CD463B0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2B015A4A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26FW1564</w:t>
            </w:r>
          </w:p>
        </w:tc>
        <w:tc>
          <w:tcPr>
            <w:tcW w:w="2268" w:type="dxa"/>
            <w:vAlign w:val="center"/>
          </w:tcPr>
          <w:p w14:paraId="6DF18C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66A3CB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34BFA1B6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36AB94CA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6F77E2C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65439427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6C978E48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0D3A528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117BB32C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4F96A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69D3DBAA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7F9EFAF2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26FW1565</w:t>
            </w:r>
          </w:p>
        </w:tc>
        <w:tc>
          <w:tcPr>
            <w:tcW w:w="2268" w:type="dxa"/>
            <w:vAlign w:val="center"/>
          </w:tcPr>
          <w:p w14:paraId="110E0F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636ADA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154EE25C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0E4EB16D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7BF959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27E942C2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3AB2C5F2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7760BAF7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54F17EB4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63D2F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62445E4A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73E22C4C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26FW1566</w:t>
            </w:r>
          </w:p>
        </w:tc>
        <w:tc>
          <w:tcPr>
            <w:tcW w:w="2268" w:type="dxa"/>
            <w:vAlign w:val="center"/>
          </w:tcPr>
          <w:p w14:paraId="46CA63A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5D5D19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57B32F5A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102C68CA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12BCBFB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6E146B88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206E3140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3E642D01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241F6784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20847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2FA1FBD2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74467057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26FW1567</w:t>
            </w:r>
          </w:p>
        </w:tc>
        <w:tc>
          <w:tcPr>
            <w:tcW w:w="2268" w:type="dxa"/>
            <w:vAlign w:val="center"/>
          </w:tcPr>
          <w:p w14:paraId="4D50BD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2D87A5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47E21B91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484862C4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1C01D1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0CDF009C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62272B26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13AF3FC7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452E6925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145BA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15F95201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18CBC077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26FW1568</w:t>
            </w:r>
          </w:p>
        </w:tc>
        <w:tc>
          <w:tcPr>
            <w:tcW w:w="2268" w:type="dxa"/>
            <w:vAlign w:val="center"/>
          </w:tcPr>
          <w:p w14:paraId="5BA34F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2328ED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743C1441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3FE1F12F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59EE5D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2881531E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045E6990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35046D9D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05EDF1A3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0B142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1B069DC7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67DFA6AB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26FW1569</w:t>
            </w:r>
          </w:p>
        </w:tc>
        <w:tc>
          <w:tcPr>
            <w:tcW w:w="2268" w:type="dxa"/>
            <w:vAlign w:val="center"/>
          </w:tcPr>
          <w:p w14:paraId="0A09E3F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387C09A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098BDE22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55D57F3D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7A7F2C8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7BDC7AC1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545E2909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3B591FE7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6529AE64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1D79F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1FD5293D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4F9BBFEF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26FW1570</w:t>
            </w:r>
          </w:p>
        </w:tc>
        <w:tc>
          <w:tcPr>
            <w:tcW w:w="2268" w:type="dxa"/>
            <w:vAlign w:val="center"/>
          </w:tcPr>
          <w:p w14:paraId="251F05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321733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3F0E0BB5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18E3E903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7A6ECB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078CEAF7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441EAC78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67CB4DE9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7D78C712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3B520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6C3ED163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40F3A8B8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26FW1571</w:t>
            </w:r>
          </w:p>
        </w:tc>
        <w:tc>
          <w:tcPr>
            <w:tcW w:w="2268" w:type="dxa"/>
            <w:vAlign w:val="center"/>
          </w:tcPr>
          <w:p w14:paraId="5E9C68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315244F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3C2CDFA5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208C98F5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4CD4A4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14BA96BD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55358363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00FE45A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35C40073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5510F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54C6E60C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6D742C8E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26FW1572</w:t>
            </w:r>
          </w:p>
        </w:tc>
        <w:tc>
          <w:tcPr>
            <w:tcW w:w="2268" w:type="dxa"/>
            <w:vAlign w:val="center"/>
          </w:tcPr>
          <w:p w14:paraId="1CDE276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1199FF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5BDB23EA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00FDA1B3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1D3113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7ED00178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0CD557F0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6F9B4D4E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33F18F3D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642E6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06285C9B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55756420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26FW1573</w:t>
            </w:r>
          </w:p>
        </w:tc>
        <w:tc>
          <w:tcPr>
            <w:tcW w:w="2268" w:type="dxa"/>
            <w:vAlign w:val="center"/>
          </w:tcPr>
          <w:p w14:paraId="138EF3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6E2D85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636B4082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249693DE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3FB380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646585F8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25D169B1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6DD062AC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6E66433D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64064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62D597D8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372F3301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26FW1574</w:t>
            </w:r>
          </w:p>
        </w:tc>
        <w:tc>
          <w:tcPr>
            <w:tcW w:w="2268" w:type="dxa"/>
            <w:vAlign w:val="center"/>
          </w:tcPr>
          <w:p w14:paraId="28C478A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145600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4263D9EA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0BABB848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55C9669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2A709C4C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3D28DE5C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63E74596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3A658759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66114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5F8BA7F9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0BB7DA52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26FW1575</w:t>
            </w:r>
          </w:p>
        </w:tc>
        <w:tc>
          <w:tcPr>
            <w:tcW w:w="2268" w:type="dxa"/>
            <w:vAlign w:val="center"/>
          </w:tcPr>
          <w:p w14:paraId="273F2D9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3DC5D8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6A04C3AB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53D36377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6F9BBF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44FEE704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01F1627E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245C2DAD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7F511EA3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3F9A4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40D40BF7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21DBD381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26FW1576</w:t>
            </w:r>
          </w:p>
        </w:tc>
        <w:tc>
          <w:tcPr>
            <w:tcW w:w="2268" w:type="dxa"/>
            <w:vAlign w:val="center"/>
          </w:tcPr>
          <w:p w14:paraId="094DCE5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08F278B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590EB1EA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23CC543F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70C8C07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608D5FD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2AA197B0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14450EB6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38521271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74548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1CA1BB11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03923147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26FW1577</w:t>
            </w:r>
          </w:p>
        </w:tc>
        <w:tc>
          <w:tcPr>
            <w:tcW w:w="2268" w:type="dxa"/>
            <w:vAlign w:val="center"/>
          </w:tcPr>
          <w:p w14:paraId="1A7929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3545F32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578E93F5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13CF07F5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0870EF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6F9A8BF5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16F82E6B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4A196E7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4CAF18BA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3AE73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69DCB4CB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5310B92B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26FW1578</w:t>
            </w:r>
          </w:p>
        </w:tc>
        <w:tc>
          <w:tcPr>
            <w:tcW w:w="2268" w:type="dxa"/>
            <w:vAlign w:val="center"/>
          </w:tcPr>
          <w:p w14:paraId="439C96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693D7AE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76A0E5B4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159918EA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2D5D797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760A77E4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0AA64A9C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288901FD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2B1E0D0B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211E2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53933A61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52337A06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26FW1579</w:t>
            </w:r>
          </w:p>
        </w:tc>
        <w:tc>
          <w:tcPr>
            <w:tcW w:w="2268" w:type="dxa"/>
            <w:vAlign w:val="center"/>
          </w:tcPr>
          <w:p w14:paraId="1BDD09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09BE8A5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6DCED25F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32697661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12EF48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00BA2145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7F9AF2DC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7663D4DC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6EE9F9B9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0D3C8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1DC4C572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20D76B80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26FW1580</w:t>
            </w:r>
          </w:p>
        </w:tc>
        <w:tc>
          <w:tcPr>
            <w:tcW w:w="2268" w:type="dxa"/>
            <w:vAlign w:val="center"/>
          </w:tcPr>
          <w:p w14:paraId="0343D31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5C06A93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0695BCB6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3975388E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610780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77D5703D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523FD449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75BFE5BC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5DDD48BE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04847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66FFA266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78061AB6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26FW1581</w:t>
            </w:r>
          </w:p>
        </w:tc>
        <w:tc>
          <w:tcPr>
            <w:tcW w:w="2268" w:type="dxa"/>
            <w:vAlign w:val="center"/>
          </w:tcPr>
          <w:p w14:paraId="1D3BBB6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1790CE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2941C4C7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5B26BD84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784145C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7B1E8814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5D576EA9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7E3D2BEC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0BCAF778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19647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69F3E308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4C59A144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26FW1582</w:t>
            </w:r>
          </w:p>
        </w:tc>
        <w:tc>
          <w:tcPr>
            <w:tcW w:w="2268" w:type="dxa"/>
            <w:vAlign w:val="center"/>
          </w:tcPr>
          <w:p w14:paraId="258C951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1D40F9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60BA7638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6C562E03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413029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6FC6D2C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399010C7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66E0740A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4BD083FD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06770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3D5E625E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68F0789A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26FW1583</w:t>
            </w:r>
          </w:p>
        </w:tc>
        <w:tc>
          <w:tcPr>
            <w:tcW w:w="2268" w:type="dxa"/>
            <w:vAlign w:val="center"/>
          </w:tcPr>
          <w:p w14:paraId="6C4F9E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4583B6E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690BE693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08997384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01F147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205D3E5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342CB35F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31EA1D5A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7D74D75D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36A36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1FDC1E6F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5A885B0B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26FW1584</w:t>
            </w:r>
          </w:p>
        </w:tc>
        <w:tc>
          <w:tcPr>
            <w:tcW w:w="2268" w:type="dxa"/>
            <w:vAlign w:val="center"/>
          </w:tcPr>
          <w:p w14:paraId="3C19A33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3E97563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4ED43328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3DBB6CEF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5A4ED9C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1E056FAD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519A0528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1CC4AA0C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3FBC5205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7E389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35529448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3C0F6094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26FW1585</w:t>
            </w:r>
          </w:p>
        </w:tc>
        <w:tc>
          <w:tcPr>
            <w:tcW w:w="2268" w:type="dxa"/>
            <w:vAlign w:val="center"/>
          </w:tcPr>
          <w:p w14:paraId="34F8E01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4ABA83E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70637781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32EC855A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36C4A0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304810DC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57BB86EF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503475C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07987120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1E616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5B8BA5CC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17645A1B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26FW1586</w:t>
            </w:r>
          </w:p>
        </w:tc>
        <w:tc>
          <w:tcPr>
            <w:tcW w:w="2268" w:type="dxa"/>
            <w:vAlign w:val="center"/>
          </w:tcPr>
          <w:p w14:paraId="7FE16CD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061A36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36B5FCB8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7EACDDEE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48CAF1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2C9C566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04AAD681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28F3D1BB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2CC1B59F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1ABBA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18E8B21F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32061CD0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26FW1587</w:t>
            </w:r>
          </w:p>
        </w:tc>
        <w:tc>
          <w:tcPr>
            <w:tcW w:w="2268" w:type="dxa"/>
            <w:vAlign w:val="center"/>
          </w:tcPr>
          <w:p w14:paraId="2F8C31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304D2E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1BF2F7DB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531B5A69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5B683D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49091274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7C15CB25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6B1F56EE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2C56D87B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1E981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2D4643D7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7BA55503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26FW1588</w:t>
            </w:r>
          </w:p>
        </w:tc>
        <w:tc>
          <w:tcPr>
            <w:tcW w:w="2268" w:type="dxa"/>
            <w:vAlign w:val="center"/>
          </w:tcPr>
          <w:p w14:paraId="10BB3FF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7A9295F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64900264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03B89245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5AD00FA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7AF61292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4D336A1E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487ADD2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2C825232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02D9B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4AC82FC8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7CDDD9CE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26FW1589</w:t>
            </w:r>
          </w:p>
        </w:tc>
        <w:tc>
          <w:tcPr>
            <w:tcW w:w="2268" w:type="dxa"/>
            <w:vAlign w:val="center"/>
          </w:tcPr>
          <w:p w14:paraId="65F99E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3454F9C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3AFFCF31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02BC5A9A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0EEC8A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238D384C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7BB56EA2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7A62317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240F87CE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1F870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7523AD50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74BCCCD3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26FW1590</w:t>
            </w:r>
          </w:p>
        </w:tc>
        <w:tc>
          <w:tcPr>
            <w:tcW w:w="2268" w:type="dxa"/>
            <w:vAlign w:val="center"/>
          </w:tcPr>
          <w:p w14:paraId="0A0AA7A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重庆海辰储能科技有限公司</w:t>
            </w:r>
          </w:p>
        </w:tc>
        <w:tc>
          <w:tcPr>
            <w:tcW w:w="1134" w:type="dxa"/>
            <w:vAlign w:val="center"/>
          </w:tcPr>
          <w:p w14:paraId="55CF56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134" w:type="dxa"/>
            <w:vAlign w:val="center"/>
          </w:tcPr>
          <w:p w14:paraId="0E32EDB0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1418" w:type="dxa"/>
            <w:vAlign w:val="center"/>
          </w:tcPr>
          <w:p w14:paraId="52D52FDC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173****9932</w:t>
            </w:r>
          </w:p>
        </w:tc>
        <w:tc>
          <w:tcPr>
            <w:tcW w:w="1570" w:type="dxa"/>
            <w:vAlign w:val="center"/>
          </w:tcPr>
          <w:p w14:paraId="5799EA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肖生强、黎衡、胡小琼、何远闩、任泂</w:t>
            </w:r>
          </w:p>
        </w:tc>
        <w:tc>
          <w:tcPr>
            <w:tcW w:w="709" w:type="dxa"/>
            <w:vAlign w:val="center"/>
          </w:tcPr>
          <w:p w14:paraId="46BBB512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850" w:type="dxa"/>
            <w:vAlign w:val="center"/>
          </w:tcPr>
          <w:p w14:paraId="2A1E5300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唐老师</w:t>
            </w:r>
          </w:p>
        </w:tc>
        <w:tc>
          <w:tcPr>
            <w:tcW w:w="709" w:type="dxa"/>
            <w:vAlign w:val="center"/>
          </w:tcPr>
          <w:p w14:paraId="6862EA35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20260911</w:t>
            </w:r>
          </w:p>
        </w:tc>
        <w:tc>
          <w:tcPr>
            <w:tcW w:w="3038" w:type="dxa"/>
            <w:vMerge w:val="continue"/>
            <w:vAlign w:val="center"/>
          </w:tcPr>
          <w:p w14:paraId="35BFF0D6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49EE7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62" w:type="dxa"/>
            <w:vAlign w:val="center"/>
          </w:tcPr>
          <w:p w14:paraId="19F29A91"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0B206DCB">
            <w:pPr>
              <w:widowControl/>
              <w:jc w:val="center"/>
              <w:textAlignment w:val="center"/>
              <w:rPr>
                <w:rFonts w:ascii="Tahoma" w:hAnsi="Tahoma" w:eastAsia="Tahoma" w:cs="Tahom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26FW1593</w:t>
            </w:r>
          </w:p>
        </w:tc>
        <w:tc>
          <w:tcPr>
            <w:tcW w:w="2268" w:type="dxa"/>
            <w:vAlign w:val="center"/>
          </w:tcPr>
          <w:p w14:paraId="7620B24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重庆华美整形外科医院有限公司</w:t>
            </w:r>
          </w:p>
        </w:tc>
        <w:tc>
          <w:tcPr>
            <w:tcW w:w="1134" w:type="dxa"/>
            <w:vAlign w:val="center"/>
          </w:tcPr>
          <w:p w14:paraId="5F651E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渝中区</w:t>
            </w:r>
          </w:p>
        </w:tc>
        <w:tc>
          <w:tcPr>
            <w:tcW w:w="1134" w:type="dxa"/>
            <w:vAlign w:val="center"/>
          </w:tcPr>
          <w:p w14:paraId="45539957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李老师</w:t>
            </w:r>
          </w:p>
        </w:tc>
        <w:tc>
          <w:tcPr>
            <w:tcW w:w="1418" w:type="dxa"/>
            <w:vAlign w:val="center"/>
          </w:tcPr>
          <w:p w14:paraId="332E7C91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185****1108</w:t>
            </w:r>
          </w:p>
        </w:tc>
        <w:tc>
          <w:tcPr>
            <w:tcW w:w="1570" w:type="dxa"/>
            <w:vAlign w:val="center"/>
          </w:tcPr>
          <w:p w14:paraId="196D97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何远闩、肖生强</w:t>
            </w:r>
          </w:p>
        </w:tc>
        <w:tc>
          <w:tcPr>
            <w:tcW w:w="709" w:type="dxa"/>
            <w:vAlign w:val="center"/>
          </w:tcPr>
          <w:p w14:paraId="1C6C085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20260915</w:t>
            </w:r>
          </w:p>
        </w:tc>
        <w:tc>
          <w:tcPr>
            <w:tcW w:w="850" w:type="dxa"/>
            <w:vAlign w:val="center"/>
          </w:tcPr>
          <w:p w14:paraId="7789E0FA">
            <w:pPr>
              <w:spacing w:line="340" w:lineRule="exact"/>
              <w:jc w:val="center"/>
              <w:rPr>
                <w:rFonts w:hint="eastAsia" w:ascii="宋体" w:hAnsi="宋体" w:eastAsia="宋体"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szCs w:val="21"/>
              </w:rPr>
              <w:t>李老师</w:t>
            </w:r>
          </w:p>
        </w:tc>
        <w:tc>
          <w:tcPr>
            <w:tcW w:w="709" w:type="dxa"/>
            <w:vAlign w:val="center"/>
          </w:tcPr>
          <w:p w14:paraId="7F88C70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20260915</w:t>
            </w:r>
          </w:p>
        </w:tc>
        <w:tc>
          <w:tcPr>
            <w:tcW w:w="3038" w:type="dxa"/>
            <w:vAlign w:val="center"/>
          </w:tcPr>
          <w:p w14:paraId="3D498E8C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drawing>
                <wp:inline distT="0" distB="0" distL="114300" distR="114300">
                  <wp:extent cx="1787525" cy="1339850"/>
                  <wp:effectExtent l="0" t="0" r="3175" b="12700"/>
                  <wp:docPr id="4" name="图片 4" descr="照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照片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7525" cy="133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D31849">
      <w:pPr>
        <w:rPr>
          <w:rFonts w:ascii="Times New Roman" w:hAnsi="Times New Roman" w:eastAsia="宋体" w:cs="Times New Roman"/>
          <w:szCs w:val="21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Helvetica">
    <w:panose1 w:val="020B0504020202030204"/>
    <w:charset w:val="00"/>
    <w:family w:val="auto"/>
    <w:pitch w:val="default"/>
    <w:sig w:usb0="00000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4C26CE"/>
    <w:multiLevelType w:val="multilevel"/>
    <w:tmpl w:val="5C4C26CE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NjYTE4OTI5YjE4ZWY0MGE1ZDYwMGNlZjA0ZmRjMDkifQ=="/>
  </w:docVars>
  <w:rsids>
    <w:rsidRoot w:val="00A83460"/>
    <w:rsid w:val="000000D4"/>
    <w:rsid w:val="00000D78"/>
    <w:rsid w:val="00001461"/>
    <w:rsid w:val="000022DD"/>
    <w:rsid w:val="00003864"/>
    <w:rsid w:val="00003FF6"/>
    <w:rsid w:val="000044A0"/>
    <w:rsid w:val="00010683"/>
    <w:rsid w:val="00010785"/>
    <w:rsid w:val="000116FF"/>
    <w:rsid w:val="00014333"/>
    <w:rsid w:val="0001470A"/>
    <w:rsid w:val="00022D2B"/>
    <w:rsid w:val="000241A3"/>
    <w:rsid w:val="00025B47"/>
    <w:rsid w:val="000272B7"/>
    <w:rsid w:val="000274F5"/>
    <w:rsid w:val="00033BE2"/>
    <w:rsid w:val="00042CB7"/>
    <w:rsid w:val="00050EE8"/>
    <w:rsid w:val="000518CD"/>
    <w:rsid w:val="00053E2A"/>
    <w:rsid w:val="00056CE9"/>
    <w:rsid w:val="00056E61"/>
    <w:rsid w:val="000572B8"/>
    <w:rsid w:val="0007428B"/>
    <w:rsid w:val="00083553"/>
    <w:rsid w:val="00084E5C"/>
    <w:rsid w:val="000A1E38"/>
    <w:rsid w:val="000A2ED5"/>
    <w:rsid w:val="000A42C0"/>
    <w:rsid w:val="000B2729"/>
    <w:rsid w:val="000B2B27"/>
    <w:rsid w:val="000C0B70"/>
    <w:rsid w:val="000D169E"/>
    <w:rsid w:val="000D3909"/>
    <w:rsid w:val="000D6440"/>
    <w:rsid w:val="000D68C8"/>
    <w:rsid w:val="000E16E2"/>
    <w:rsid w:val="000E58EE"/>
    <w:rsid w:val="000F018E"/>
    <w:rsid w:val="000F4191"/>
    <w:rsid w:val="000F4940"/>
    <w:rsid w:val="001112E9"/>
    <w:rsid w:val="00112EAA"/>
    <w:rsid w:val="0011343D"/>
    <w:rsid w:val="001240DC"/>
    <w:rsid w:val="00124425"/>
    <w:rsid w:val="0013312A"/>
    <w:rsid w:val="00136E7B"/>
    <w:rsid w:val="0013773C"/>
    <w:rsid w:val="00145D3A"/>
    <w:rsid w:val="00156933"/>
    <w:rsid w:val="00170451"/>
    <w:rsid w:val="001752DB"/>
    <w:rsid w:val="00187737"/>
    <w:rsid w:val="00190C1C"/>
    <w:rsid w:val="001963AE"/>
    <w:rsid w:val="001A3049"/>
    <w:rsid w:val="001A4830"/>
    <w:rsid w:val="001A4A52"/>
    <w:rsid w:val="001B0061"/>
    <w:rsid w:val="001B02F6"/>
    <w:rsid w:val="001B5454"/>
    <w:rsid w:val="001C67C4"/>
    <w:rsid w:val="001D20D4"/>
    <w:rsid w:val="001D2E8A"/>
    <w:rsid w:val="001D4F8D"/>
    <w:rsid w:val="001D5F64"/>
    <w:rsid w:val="001E007E"/>
    <w:rsid w:val="001E5E92"/>
    <w:rsid w:val="001F2EC5"/>
    <w:rsid w:val="001F488E"/>
    <w:rsid w:val="0020540C"/>
    <w:rsid w:val="002065C2"/>
    <w:rsid w:val="0020735A"/>
    <w:rsid w:val="00207947"/>
    <w:rsid w:val="00223575"/>
    <w:rsid w:val="00223C64"/>
    <w:rsid w:val="002312E3"/>
    <w:rsid w:val="00234C6C"/>
    <w:rsid w:val="002367DF"/>
    <w:rsid w:val="00242294"/>
    <w:rsid w:val="0025138D"/>
    <w:rsid w:val="002521C6"/>
    <w:rsid w:val="002553EA"/>
    <w:rsid w:val="0026005B"/>
    <w:rsid w:val="00260A2D"/>
    <w:rsid w:val="002642E6"/>
    <w:rsid w:val="00272AAF"/>
    <w:rsid w:val="00281031"/>
    <w:rsid w:val="00281651"/>
    <w:rsid w:val="00281D79"/>
    <w:rsid w:val="00283209"/>
    <w:rsid w:val="00283F4F"/>
    <w:rsid w:val="00292729"/>
    <w:rsid w:val="00293E5E"/>
    <w:rsid w:val="002A08BE"/>
    <w:rsid w:val="002A1100"/>
    <w:rsid w:val="002A29FB"/>
    <w:rsid w:val="002A5D8A"/>
    <w:rsid w:val="002A6AB3"/>
    <w:rsid w:val="002B1310"/>
    <w:rsid w:val="002B1EF2"/>
    <w:rsid w:val="002B2E9D"/>
    <w:rsid w:val="002B379B"/>
    <w:rsid w:val="002C0C55"/>
    <w:rsid w:val="002C2104"/>
    <w:rsid w:val="002C3165"/>
    <w:rsid w:val="002C5E46"/>
    <w:rsid w:val="002C768D"/>
    <w:rsid w:val="002D3828"/>
    <w:rsid w:val="002E5790"/>
    <w:rsid w:val="002F17A4"/>
    <w:rsid w:val="002F2742"/>
    <w:rsid w:val="00301551"/>
    <w:rsid w:val="00310ACA"/>
    <w:rsid w:val="0031122F"/>
    <w:rsid w:val="00315463"/>
    <w:rsid w:val="003173A9"/>
    <w:rsid w:val="00326DFD"/>
    <w:rsid w:val="00330B0A"/>
    <w:rsid w:val="003313E5"/>
    <w:rsid w:val="00336583"/>
    <w:rsid w:val="00340119"/>
    <w:rsid w:val="00341DD1"/>
    <w:rsid w:val="00343C8B"/>
    <w:rsid w:val="00350988"/>
    <w:rsid w:val="00354220"/>
    <w:rsid w:val="003608D4"/>
    <w:rsid w:val="003636AC"/>
    <w:rsid w:val="003662B0"/>
    <w:rsid w:val="00372E83"/>
    <w:rsid w:val="00383F3C"/>
    <w:rsid w:val="00387098"/>
    <w:rsid w:val="00387205"/>
    <w:rsid w:val="00390807"/>
    <w:rsid w:val="003916CD"/>
    <w:rsid w:val="00392330"/>
    <w:rsid w:val="00393498"/>
    <w:rsid w:val="003A1B80"/>
    <w:rsid w:val="003A6ACA"/>
    <w:rsid w:val="003B4E83"/>
    <w:rsid w:val="003C0704"/>
    <w:rsid w:val="003C1900"/>
    <w:rsid w:val="003C3E67"/>
    <w:rsid w:val="003C6757"/>
    <w:rsid w:val="003D097A"/>
    <w:rsid w:val="003D24E4"/>
    <w:rsid w:val="003D4642"/>
    <w:rsid w:val="003E0DEE"/>
    <w:rsid w:val="003E14C2"/>
    <w:rsid w:val="003E3710"/>
    <w:rsid w:val="003E532C"/>
    <w:rsid w:val="003E7C93"/>
    <w:rsid w:val="003F0031"/>
    <w:rsid w:val="003F1F23"/>
    <w:rsid w:val="003F4C5B"/>
    <w:rsid w:val="00401871"/>
    <w:rsid w:val="00401E35"/>
    <w:rsid w:val="00413B7F"/>
    <w:rsid w:val="00415CFF"/>
    <w:rsid w:val="004200EA"/>
    <w:rsid w:val="00426469"/>
    <w:rsid w:val="00426E09"/>
    <w:rsid w:val="00430727"/>
    <w:rsid w:val="004316EF"/>
    <w:rsid w:val="00435371"/>
    <w:rsid w:val="00435760"/>
    <w:rsid w:val="00436DA3"/>
    <w:rsid w:val="00446563"/>
    <w:rsid w:val="0044703A"/>
    <w:rsid w:val="00463572"/>
    <w:rsid w:val="00472B0F"/>
    <w:rsid w:val="0049350A"/>
    <w:rsid w:val="00496416"/>
    <w:rsid w:val="004A2A22"/>
    <w:rsid w:val="004B2118"/>
    <w:rsid w:val="004B392D"/>
    <w:rsid w:val="004B76A6"/>
    <w:rsid w:val="004B7C49"/>
    <w:rsid w:val="004C122D"/>
    <w:rsid w:val="004D0618"/>
    <w:rsid w:val="004D4176"/>
    <w:rsid w:val="004E54E2"/>
    <w:rsid w:val="004F5A15"/>
    <w:rsid w:val="004F5FA1"/>
    <w:rsid w:val="00513B96"/>
    <w:rsid w:val="00513CDB"/>
    <w:rsid w:val="00516F88"/>
    <w:rsid w:val="00525299"/>
    <w:rsid w:val="00532609"/>
    <w:rsid w:val="00537C62"/>
    <w:rsid w:val="0054230B"/>
    <w:rsid w:val="0054243F"/>
    <w:rsid w:val="00552673"/>
    <w:rsid w:val="00557CC7"/>
    <w:rsid w:val="00564B34"/>
    <w:rsid w:val="00566D28"/>
    <w:rsid w:val="00572EF8"/>
    <w:rsid w:val="00576AED"/>
    <w:rsid w:val="00577107"/>
    <w:rsid w:val="005801A6"/>
    <w:rsid w:val="00590F7F"/>
    <w:rsid w:val="0059647B"/>
    <w:rsid w:val="005A123C"/>
    <w:rsid w:val="005A18FE"/>
    <w:rsid w:val="005A3D6E"/>
    <w:rsid w:val="005A7812"/>
    <w:rsid w:val="005B03B1"/>
    <w:rsid w:val="005B6C09"/>
    <w:rsid w:val="005C416B"/>
    <w:rsid w:val="005C562C"/>
    <w:rsid w:val="005C59DC"/>
    <w:rsid w:val="005D26CF"/>
    <w:rsid w:val="005D4575"/>
    <w:rsid w:val="005D5B31"/>
    <w:rsid w:val="005E1D8F"/>
    <w:rsid w:val="005E28C1"/>
    <w:rsid w:val="005E4266"/>
    <w:rsid w:val="005F473D"/>
    <w:rsid w:val="005F6FED"/>
    <w:rsid w:val="00605155"/>
    <w:rsid w:val="00605AE7"/>
    <w:rsid w:val="006101A9"/>
    <w:rsid w:val="00611F9E"/>
    <w:rsid w:val="006149DB"/>
    <w:rsid w:val="006204DE"/>
    <w:rsid w:val="00623A08"/>
    <w:rsid w:val="00625879"/>
    <w:rsid w:val="0062757A"/>
    <w:rsid w:val="006313DF"/>
    <w:rsid w:val="006314EF"/>
    <w:rsid w:val="006327EC"/>
    <w:rsid w:val="00633BB6"/>
    <w:rsid w:val="0064169B"/>
    <w:rsid w:val="00641881"/>
    <w:rsid w:val="00643486"/>
    <w:rsid w:val="00651880"/>
    <w:rsid w:val="00654498"/>
    <w:rsid w:val="00656074"/>
    <w:rsid w:val="006569CA"/>
    <w:rsid w:val="0065771B"/>
    <w:rsid w:val="006710ED"/>
    <w:rsid w:val="006774BD"/>
    <w:rsid w:val="00682D77"/>
    <w:rsid w:val="00682FE8"/>
    <w:rsid w:val="00684040"/>
    <w:rsid w:val="006857F6"/>
    <w:rsid w:val="0069059D"/>
    <w:rsid w:val="006934CF"/>
    <w:rsid w:val="006B0B0C"/>
    <w:rsid w:val="006B7113"/>
    <w:rsid w:val="006B7C0E"/>
    <w:rsid w:val="006C27CD"/>
    <w:rsid w:val="006C4AAC"/>
    <w:rsid w:val="006C7FE8"/>
    <w:rsid w:val="006D2B47"/>
    <w:rsid w:val="006D4333"/>
    <w:rsid w:val="006F56E5"/>
    <w:rsid w:val="00700CCF"/>
    <w:rsid w:val="00704E66"/>
    <w:rsid w:val="00711C53"/>
    <w:rsid w:val="007159E5"/>
    <w:rsid w:val="00725108"/>
    <w:rsid w:val="00727D35"/>
    <w:rsid w:val="00734848"/>
    <w:rsid w:val="0073752C"/>
    <w:rsid w:val="0074430D"/>
    <w:rsid w:val="00747DAB"/>
    <w:rsid w:val="00756CE2"/>
    <w:rsid w:val="007573C7"/>
    <w:rsid w:val="00762B0B"/>
    <w:rsid w:val="00764DE4"/>
    <w:rsid w:val="007735FE"/>
    <w:rsid w:val="00773D42"/>
    <w:rsid w:val="0078035C"/>
    <w:rsid w:val="00783A04"/>
    <w:rsid w:val="00791792"/>
    <w:rsid w:val="00794960"/>
    <w:rsid w:val="00796932"/>
    <w:rsid w:val="0079729E"/>
    <w:rsid w:val="007A339A"/>
    <w:rsid w:val="007B1129"/>
    <w:rsid w:val="007B59E2"/>
    <w:rsid w:val="007B6595"/>
    <w:rsid w:val="007B7409"/>
    <w:rsid w:val="007C4B17"/>
    <w:rsid w:val="007D569C"/>
    <w:rsid w:val="007D690B"/>
    <w:rsid w:val="007E28A5"/>
    <w:rsid w:val="007E2D97"/>
    <w:rsid w:val="007E53CA"/>
    <w:rsid w:val="007E66F3"/>
    <w:rsid w:val="007F3065"/>
    <w:rsid w:val="007F7317"/>
    <w:rsid w:val="00801975"/>
    <w:rsid w:val="008024C6"/>
    <w:rsid w:val="00802F7D"/>
    <w:rsid w:val="0080660D"/>
    <w:rsid w:val="00813256"/>
    <w:rsid w:val="00814946"/>
    <w:rsid w:val="00815F0D"/>
    <w:rsid w:val="008227A6"/>
    <w:rsid w:val="00824A42"/>
    <w:rsid w:val="00825311"/>
    <w:rsid w:val="00835B6A"/>
    <w:rsid w:val="00840458"/>
    <w:rsid w:val="00840C09"/>
    <w:rsid w:val="00843FD8"/>
    <w:rsid w:val="00851978"/>
    <w:rsid w:val="008555D1"/>
    <w:rsid w:val="00856502"/>
    <w:rsid w:val="0086034D"/>
    <w:rsid w:val="008604A7"/>
    <w:rsid w:val="00874911"/>
    <w:rsid w:val="00875C38"/>
    <w:rsid w:val="008810D9"/>
    <w:rsid w:val="00881841"/>
    <w:rsid w:val="00881968"/>
    <w:rsid w:val="00882950"/>
    <w:rsid w:val="00885DB0"/>
    <w:rsid w:val="00886086"/>
    <w:rsid w:val="008860A0"/>
    <w:rsid w:val="00892B42"/>
    <w:rsid w:val="008B7075"/>
    <w:rsid w:val="008B784E"/>
    <w:rsid w:val="008C38F9"/>
    <w:rsid w:val="008D69D4"/>
    <w:rsid w:val="008E1923"/>
    <w:rsid w:val="008E4C3A"/>
    <w:rsid w:val="008E5E77"/>
    <w:rsid w:val="008F6D6C"/>
    <w:rsid w:val="008F7DA5"/>
    <w:rsid w:val="00900DBD"/>
    <w:rsid w:val="0090726E"/>
    <w:rsid w:val="0090754E"/>
    <w:rsid w:val="00913D3B"/>
    <w:rsid w:val="00917519"/>
    <w:rsid w:val="00926F52"/>
    <w:rsid w:val="009325CF"/>
    <w:rsid w:val="009470B0"/>
    <w:rsid w:val="00954BE9"/>
    <w:rsid w:val="009660DB"/>
    <w:rsid w:val="00966A0F"/>
    <w:rsid w:val="00967DF1"/>
    <w:rsid w:val="0097407C"/>
    <w:rsid w:val="009740BB"/>
    <w:rsid w:val="00975EAD"/>
    <w:rsid w:val="00981A2C"/>
    <w:rsid w:val="00984E44"/>
    <w:rsid w:val="00990409"/>
    <w:rsid w:val="00991DCB"/>
    <w:rsid w:val="00995809"/>
    <w:rsid w:val="009A17B8"/>
    <w:rsid w:val="009A46FE"/>
    <w:rsid w:val="009A54CF"/>
    <w:rsid w:val="009A7F42"/>
    <w:rsid w:val="009B085F"/>
    <w:rsid w:val="009B1A6D"/>
    <w:rsid w:val="009B321F"/>
    <w:rsid w:val="009B3F67"/>
    <w:rsid w:val="009B6834"/>
    <w:rsid w:val="009D3EDB"/>
    <w:rsid w:val="009D6CD8"/>
    <w:rsid w:val="009E6D2E"/>
    <w:rsid w:val="009F7ECD"/>
    <w:rsid w:val="00A017B8"/>
    <w:rsid w:val="00A01D42"/>
    <w:rsid w:val="00A0240B"/>
    <w:rsid w:val="00A05D7B"/>
    <w:rsid w:val="00A11ADC"/>
    <w:rsid w:val="00A17732"/>
    <w:rsid w:val="00A23158"/>
    <w:rsid w:val="00A250F9"/>
    <w:rsid w:val="00A35BC4"/>
    <w:rsid w:val="00A36783"/>
    <w:rsid w:val="00A376EE"/>
    <w:rsid w:val="00A455DD"/>
    <w:rsid w:val="00A472A4"/>
    <w:rsid w:val="00A507D6"/>
    <w:rsid w:val="00A62862"/>
    <w:rsid w:val="00A62E70"/>
    <w:rsid w:val="00A62F94"/>
    <w:rsid w:val="00A64860"/>
    <w:rsid w:val="00A64B8C"/>
    <w:rsid w:val="00A72B5B"/>
    <w:rsid w:val="00A73369"/>
    <w:rsid w:val="00A735C5"/>
    <w:rsid w:val="00A83460"/>
    <w:rsid w:val="00A839CA"/>
    <w:rsid w:val="00A83A03"/>
    <w:rsid w:val="00A85883"/>
    <w:rsid w:val="00A85E53"/>
    <w:rsid w:val="00A86C08"/>
    <w:rsid w:val="00A91F11"/>
    <w:rsid w:val="00A92F42"/>
    <w:rsid w:val="00A94F24"/>
    <w:rsid w:val="00A97FCF"/>
    <w:rsid w:val="00AA0FCA"/>
    <w:rsid w:val="00AA560D"/>
    <w:rsid w:val="00AB3340"/>
    <w:rsid w:val="00AB7322"/>
    <w:rsid w:val="00AB755D"/>
    <w:rsid w:val="00AC040E"/>
    <w:rsid w:val="00AC5479"/>
    <w:rsid w:val="00AC6447"/>
    <w:rsid w:val="00AC7E9D"/>
    <w:rsid w:val="00AD182E"/>
    <w:rsid w:val="00AD3503"/>
    <w:rsid w:val="00AD3FD0"/>
    <w:rsid w:val="00AD4647"/>
    <w:rsid w:val="00AD4D81"/>
    <w:rsid w:val="00AD6B55"/>
    <w:rsid w:val="00AD6D0F"/>
    <w:rsid w:val="00AD6EA0"/>
    <w:rsid w:val="00AD76AE"/>
    <w:rsid w:val="00AE06BF"/>
    <w:rsid w:val="00AE6F79"/>
    <w:rsid w:val="00AF066E"/>
    <w:rsid w:val="00AF36E4"/>
    <w:rsid w:val="00B034E6"/>
    <w:rsid w:val="00B10679"/>
    <w:rsid w:val="00B127C9"/>
    <w:rsid w:val="00B14A52"/>
    <w:rsid w:val="00B15917"/>
    <w:rsid w:val="00B30DDA"/>
    <w:rsid w:val="00B3128F"/>
    <w:rsid w:val="00B334B4"/>
    <w:rsid w:val="00B3484A"/>
    <w:rsid w:val="00B36766"/>
    <w:rsid w:val="00B36D0D"/>
    <w:rsid w:val="00B43CEF"/>
    <w:rsid w:val="00B56409"/>
    <w:rsid w:val="00B56BA2"/>
    <w:rsid w:val="00B63AFD"/>
    <w:rsid w:val="00B66AB6"/>
    <w:rsid w:val="00B7076B"/>
    <w:rsid w:val="00B716B1"/>
    <w:rsid w:val="00B802F6"/>
    <w:rsid w:val="00B81CFC"/>
    <w:rsid w:val="00B925B5"/>
    <w:rsid w:val="00B96F5E"/>
    <w:rsid w:val="00BA1A9D"/>
    <w:rsid w:val="00BA34AC"/>
    <w:rsid w:val="00BA4369"/>
    <w:rsid w:val="00BA45ED"/>
    <w:rsid w:val="00BA5300"/>
    <w:rsid w:val="00BA6C81"/>
    <w:rsid w:val="00BB082B"/>
    <w:rsid w:val="00BB4F42"/>
    <w:rsid w:val="00BB6771"/>
    <w:rsid w:val="00BC0702"/>
    <w:rsid w:val="00BC4045"/>
    <w:rsid w:val="00BD125B"/>
    <w:rsid w:val="00BD3102"/>
    <w:rsid w:val="00BD3BDE"/>
    <w:rsid w:val="00BE7563"/>
    <w:rsid w:val="00BF1938"/>
    <w:rsid w:val="00BF6EBD"/>
    <w:rsid w:val="00C102D1"/>
    <w:rsid w:val="00C13F89"/>
    <w:rsid w:val="00C23785"/>
    <w:rsid w:val="00C24E2C"/>
    <w:rsid w:val="00C32137"/>
    <w:rsid w:val="00C35F36"/>
    <w:rsid w:val="00C4204B"/>
    <w:rsid w:val="00C45ED1"/>
    <w:rsid w:val="00C50207"/>
    <w:rsid w:val="00C555D6"/>
    <w:rsid w:val="00C63D22"/>
    <w:rsid w:val="00C65640"/>
    <w:rsid w:val="00C658B2"/>
    <w:rsid w:val="00C96333"/>
    <w:rsid w:val="00CA4D04"/>
    <w:rsid w:val="00CA504F"/>
    <w:rsid w:val="00CA72E0"/>
    <w:rsid w:val="00CB218B"/>
    <w:rsid w:val="00CC0FA2"/>
    <w:rsid w:val="00CC650A"/>
    <w:rsid w:val="00CC758F"/>
    <w:rsid w:val="00CD68B5"/>
    <w:rsid w:val="00CD7374"/>
    <w:rsid w:val="00CD7ED7"/>
    <w:rsid w:val="00CE2C00"/>
    <w:rsid w:val="00CE78D6"/>
    <w:rsid w:val="00CF0A87"/>
    <w:rsid w:val="00D050A8"/>
    <w:rsid w:val="00D07255"/>
    <w:rsid w:val="00D109F3"/>
    <w:rsid w:val="00D1329C"/>
    <w:rsid w:val="00D20C48"/>
    <w:rsid w:val="00D2141B"/>
    <w:rsid w:val="00D21A41"/>
    <w:rsid w:val="00D23DAE"/>
    <w:rsid w:val="00D36823"/>
    <w:rsid w:val="00D36BDF"/>
    <w:rsid w:val="00D3725F"/>
    <w:rsid w:val="00D47959"/>
    <w:rsid w:val="00D56189"/>
    <w:rsid w:val="00D60612"/>
    <w:rsid w:val="00D61FDA"/>
    <w:rsid w:val="00D70F6B"/>
    <w:rsid w:val="00D7132E"/>
    <w:rsid w:val="00D72CAD"/>
    <w:rsid w:val="00D76C4A"/>
    <w:rsid w:val="00D852B9"/>
    <w:rsid w:val="00D90320"/>
    <w:rsid w:val="00D9408F"/>
    <w:rsid w:val="00DA04EB"/>
    <w:rsid w:val="00DA0F4F"/>
    <w:rsid w:val="00DA1903"/>
    <w:rsid w:val="00DA7D7C"/>
    <w:rsid w:val="00DB31B9"/>
    <w:rsid w:val="00DB7A70"/>
    <w:rsid w:val="00DC1676"/>
    <w:rsid w:val="00DC17D7"/>
    <w:rsid w:val="00DC50A9"/>
    <w:rsid w:val="00DC669B"/>
    <w:rsid w:val="00DD0184"/>
    <w:rsid w:val="00DD0261"/>
    <w:rsid w:val="00DD0A8F"/>
    <w:rsid w:val="00DD680B"/>
    <w:rsid w:val="00DD69AA"/>
    <w:rsid w:val="00DE4F83"/>
    <w:rsid w:val="00DE7281"/>
    <w:rsid w:val="00DF111D"/>
    <w:rsid w:val="00DF17BC"/>
    <w:rsid w:val="00DF67AA"/>
    <w:rsid w:val="00E07183"/>
    <w:rsid w:val="00E071C6"/>
    <w:rsid w:val="00E158AB"/>
    <w:rsid w:val="00E237CD"/>
    <w:rsid w:val="00E23F60"/>
    <w:rsid w:val="00E2577F"/>
    <w:rsid w:val="00E31276"/>
    <w:rsid w:val="00E3134D"/>
    <w:rsid w:val="00E31EE0"/>
    <w:rsid w:val="00E321E6"/>
    <w:rsid w:val="00E34977"/>
    <w:rsid w:val="00E34CE2"/>
    <w:rsid w:val="00E35D74"/>
    <w:rsid w:val="00E43983"/>
    <w:rsid w:val="00E5287D"/>
    <w:rsid w:val="00E72448"/>
    <w:rsid w:val="00E73B7C"/>
    <w:rsid w:val="00E822C9"/>
    <w:rsid w:val="00E83604"/>
    <w:rsid w:val="00E871C7"/>
    <w:rsid w:val="00E90BD0"/>
    <w:rsid w:val="00EA0158"/>
    <w:rsid w:val="00EA450B"/>
    <w:rsid w:val="00EA51F2"/>
    <w:rsid w:val="00EB2E07"/>
    <w:rsid w:val="00EB708E"/>
    <w:rsid w:val="00EC0896"/>
    <w:rsid w:val="00EC70B0"/>
    <w:rsid w:val="00ED31E9"/>
    <w:rsid w:val="00ED4C6E"/>
    <w:rsid w:val="00ED7E25"/>
    <w:rsid w:val="00EE5841"/>
    <w:rsid w:val="00EF1683"/>
    <w:rsid w:val="00EF17D3"/>
    <w:rsid w:val="00EF63E2"/>
    <w:rsid w:val="00EF7813"/>
    <w:rsid w:val="00F039C4"/>
    <w:rsid w:val="00F06DC2"/>
    <w:rsid w:val="00F071E3"/>
    <w:rsid w:val="00F13D8B"/>
    <w:rsid w:val="00F1524A"/>
    <w:rsid w:val="00F17189"/>
    <w:rsid w:val="00F24C2E"/>
    <w:rsid w:val="00F32AAF"/>
    <w:rsid w:val="00F416CC"/>
    <w:rsid w:val="00F5141A"/>
    <w:rsid w:val="00F6690D"/>
    <w:rsid w:val="00F67499"/>
    <w:rsid w:val="00F719FA"/>
    <w:rsid w:val="00F72A17"/>
    <w:rsid w:val="00F74949"/>
    <w:rsid w:val="00F8148D"/>
    <w:rsid w:val="00F83173"/>
    <w:rsid w:val="00F83CED"/>
    <w:rsid w:val="00F8412F"/>
    <w:rsid w:val="00F976A1"/>
    <w:rsid w:val="00FA1D27"/>
    <w:rsid w:val="00FA291A"/>
    <w:rsid w:val="00FA6513"/>
    <w:rsid w:val="00FA768B"/>
    <w:rsid w:val="00FB6E6C"/>
    <w:rsid w:val="00FB6FC4"/>
    <w:rsid w:val="00FC1260"/>
    <w:rsid w:val="00FC19EB"/>
    <w:rsid w:val="00FC28B9"/>
    <w:rsid w:val="00FC521E"/>
    <w:rsid w:val="00FC763A"/>
    <w:rsid w:val="00FD0061"/>
    <w:rsid w:val="00FD2B9A"/>
    <w:rsid w:val="00FD4BC7"/>
    <w:rsid w:val="00FE3B6E"/>
    <w:rsid w:val="00FE4EA6"/>
    <w:rsid w:val="00FE5E1F"/>
    <w:rsid w:val="00FF07C1"/>
    <w:rsid w:val="00FF0D1D"/>
    <w:rsid w:val="00FF63C1"/>
    <w:rsid w:val="01A253C9"/>
    <w:rsid w:val="02646252"/>
    <w:rsid w:val="030C6AC1"/>
    <w:rsid w:val="030D6343"/>
    <w:rsid w:val="049302DC"/>
    <w:rsid w:val="052B1990"/>
    <w:rsid w:val="0530465D"/>
    <w:rsid w:val="0690507D"/>
    <w:rsid w:val="094431FD"/>
    <w:rsid w:val="099D5396"/>
    <w:rsid w:val="09E57479"/>
    <w:rsid w:val="0AA10FBC"/>
    <w:rsid w:val="0D8F26C4"/>
    <w:rsid w:val="0EA63F77"/>
    <w:rsid w:val="0EE14BDC"/>
    <w:rsid w:val="107B5359"/>
    <w:rsid w:val="11380EA0"/>
    <w:rsid w:val="11A42D09"/>
    <w:rsid w:val="12BD2218"/>
    <w:rsid w:val="148C6460"/>
    <w:rsid w:val="169F0F21"/>
    <w:rsid w:val="170E3AEC"/>
    <w:rsid w:val="18011301"/>
    <w:rsid w:val="189A3424"/>
    <w:rsid w:val="1900159C"/>
    <w:rsid w:val="19E20900"/>
    <w:rsid w:val="1A220AA6"/>
    <w:rsid w:val="1A254718"/>
    <w:rsid w:val="1BDD507E"/>
    <w:rsid w:val="1E217FFA"/>
    <w:rsid w:val="1EA57152"/>
    <w:rsid w:val="1EC04C2E"/>
    <w:rsid w:val="1EDC0404"/>
    <w:rsid w:val="213F1987"/>
    <w:rsid w:val="23283D7A"/>
    <w:rsid w:val="238A035C"/>
    <w:rsid w:val="23F41619"/>
    <w:rsid w:val="2401226E"/>
    <w:rsid w:val="243C0541"/>
    <w:rsid w:val="251D12AC"/>
    <w:rsid w:val="251D5DB8"/>
    <w:rsid w:val="261824BC"/>
    <w:rsid w:val="26B20C5B"/>
    <w:rsid w:val="2706601C"/>
    <w:rsid w:val="284B72D1"/>
    <w:rsid w:val="28FD0FCB"/>
    <w:rsid w:val="2B2D1011"/>
    <w:rsid w:val="2B5817E1"/>
    <w:rsid w:val="2B692DFB"/>
    <w:rsid w:val="2B7C496A"/>
    <w:rsid w:val="2BE36EF8"/>
    <w:rsid w:val="2DB940B7"/>
    <w:rsid w:val="2EF85D37"/>
    <w:rsid w:val="2F5E236E"/>
    <w:rsid w:val="301F52AD"/>
    <w:rsid w:val="318B324D"/>
    <w:rsid w:val="31903455"/>
    <w:rsid w:val="319C5F3C"/>
    <w:rsid w:val="319E677A"/>
    <w:rsid w:val="329D7285"/>
    <w:rsid w:val="329F1F60"/>
    <w:rsid w:val="338D46D1"/>
    <w:rsid w:val="34CA0ED9"/>
    <w:rsid w:val="35F61FDE"/>
    <w:rsid w:val="36CC1255"/>
    <w:rsid w:val="38243F93"/>
    <w:rsid w:val="3A403C32"/>
    <w:rsid w:val="3CA01523"/>
    <w:rsid w:val="3E8C6284"/>
    <w:rsid w:val="3EA760FF"/>
    <w:rsid w:val="3F3F27C8"/>
    <w:rsid w:val="40822A52"/>
    <w:rsid w:val="41AE0F63"/>
    <w:rsid w:val="44547675"/>
    <w:rsid w:val="45F3214D"/>
    <w:rsid w:val="473F2382"/>
    <w:rsid w:val="478C6FB1"/>
    <w:rsid w:val="4AA16FD9"/>
    <w:rsid w:val="4B0F5635"/>
    <w:rsid w:val="4B2C54C3"/>
    <w:rsid w:val="4B471A71"/>
    <w:rsid w:val="4E026574"/>
    <w:rsid w:val="4E512E8A"/>
    <w:rsid w:val="4EA2626D"/>
    <w:rsid w:val="4EA35EC7"/>
    <w:rsid w:val="4EAA7FE0"/>
    <w:rsid w:val="4EF078B1"/>
    <w:rsid w:val="4F7966D0"/>
    <w:rsid w:val="52F67914"/>
    <w:rsid w:val="545E718B"/>
    <w:rsid w:val="54ED3EA6"/>
    <w:rsid w:val="54F22D2F"/>
    <w:rsid w:val="55031F07"/>
    <w:rsid w:val="557C0ADD"/>
    <w:rsid w:val="5927672D"/>
    <w:rsid w:val="59CC4808"/>
    <w:rsid w:val="5CCC2DAB"/>
    <w:rsid w:val="5D8E02C3"/>
    <w:rsid w:val="5F8E56F9"/>
    <w:rsid w:val="5FAB2F84"/>
    <w:rsid w:val="5FEC0133"/>
    <w:rsid w:val="611A4406"/>
    <w:rsid w:val="62212C2D"/>
    <w:rsid w:val="62850515"/>
    <w:rsid w:val="63EE4068"/>
    <w:rsid w:val="64525744"/>
    <w:rsid w:val="672E1897"/>
    <w:rsid w:val="68F37908"/>
    <w:rsid w:val="6AB95EB4"/>
    <w:rsid w:val="6BD562D0"/>
    <w:rsid w:val="6CC05587"/>
    <w:rsid w:val="6DB779EA"/>
    <w:rsid w:val="6E0D5D71"/>
    <w:rsid w:val="6E183FAC"/>
    <w:rsid w:val="70381E21"/>
    <w:rsid w:val="705C6AE0"/>
    <w:rsid w:val="71D47A01"/>
    <w:rsid w:val="739C7E4F"/>
    <w:rsid w:val="73B37DE8"/>
    <w:rsid w:val="7415432E"/>
    <w:rsid w:val="74D019A5"/>
    <w:rsid w:val="75311E5B"/>
    <w:rsid w:val="754642D2"/>
    <w:rsid w:val="75931B4E"/>
    <w:rsid w:val="79977506"/>
    <w:rsid w:val="79A70A73"/>
    <w:rsid w:val="7B1457F7"/>
    <w:rsid w:val="7B7D761C"/>
    <w:rsid w:val="7B7F43F3"/>
    <w:rsid w:val="7C4020F8"/>
    <w:rsid w:val="7C870A81"/>
    <w:rsid w:val="7CE053C2"/>
    <w:rsid w:val="7D6F3FC4"/>
    <w:rsid w:val="7E084FC8"/>
    <w:rsid w:val="7F7D0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批注框文本 字符"/>
    <w:basedOn w:val="7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font41"/>
    <w:basedOn w:val="7"/>
    <w:qFormat/>
    <w:uiPriority w:val="0"/>
    <w:rPr>
      <w:rFonts w:ascii="微软雅黑" w:hAnsi="微软雅黑" w:eastAsia="微软雅黑" w:cs="微软雅黑"/>
      <w:color w:val="000000"/>
      <w:sz w:val="22"/>
      <w:szCs w:val="22"/>
      <w:u w:val="none"/>
    </w:rPr>
  </w:style>
  <w:style w:type="character" w:customStyle="1" w:styleId="12">
    <w:name w:val="font21"/>
    <w:basedOn w:val="7"/>
    <w:qFormat/>
    <w:uiPriority w:val="0"/>
    <w:rPr>
      <w:rFonts w:hint="default" w:ascii="Tahoma" w:hAnsi="Tahoma" w:eastAsia="Tahoma" w:cs="Tahoma"/>
      <w:color w:val="000000"/>
      <w:sz w:val="22"/>
      <w:szCs w:val="22"/>
      <w:u w:val="none"/>
    </w:rPr>
  </w:style>
  <w:style w:type="character" w:customStyle="1" w:styleId="13">
    <w:name w:val="font01"/>
    <w:basedOn w:val="7"/>
    <w:qFormat/>
    <w:uiPriority w:val="0"/>
    <w:rPr>
      <w:rFonts w:hint="default" w:ascii="Tahoma" w:hAnsi="Tahoma" w:eastAsia="Tahoma" w:cs="Tahoma"/>
      <w:color w:val="000000"/>
      <w:sz w:val="22"/>
      <w:szCs w:val="22"/>
      <w:u w:val="none"/>
    </w:rPr>
  </w:style>
  <w:style w:type="character" w:customStyle="1" w:styleId="14">
    <w:name w:val="font31"/>
    <w:basedOn w:val="7"/>
    <w:qFormat/>
    <w:uiPriority w:val="0"/>
    <w:rPr>
      <w:rFonts w:ascii="Tahoma" w:hAnsi="Tahoma" w:eastAsia="Tahoma" w:cs="Tahoma"/>
      <w:color w:val="000000"/>
      <w:sz w:val="22"/>
      <w:szCs w:val="22"/>
      <w:u w:val="none"/>
    </w:rPr>
  </w:style>
  <w:style w:type="character" w:customStyle="1" w:styleId="15">
    <w:name w:val="font1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51"/>
    <w:basedOn w:val="7"/>
    <w:qFormat/>
    <w:uiPriority w:val="0"/>
    <w:rPr>
      <w:rFonts w:hint="default" w:ascii="Tahoma" w:hAnsi="Tahoma" w:eastAsia="Tahoma" w:cs="Tahoma"/>
      <w:color w:val="000000"/>
      <w:sz w:val="20"/>
      <w:szCs w:val="20"/>
      <w:u w:val="none"/>
    </w:rPr>
  </w:style>
  <w:style w:type="character" w:customStyle="1" w:styleId="17">
    <w:name w:val="页眉 字符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2328</Words>
  <Characters>4246</Characters>
  <Lines>53</Lines>
  <Paragraphs>15</Paragraphs>
  <TotalTime>3</TotalTime>
  <ScaleCrop>false</ScaleCrop>
  <LinksUpToDate>false</LinksUpToDate>
  <CharactersWithSpaces>4246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2026-06-08T16:01:00Z</dcterms:created>
  <dc:creator>Administrator</dc:creator>
  <cp:lastModifiedBy>王荣</cp:lastModifiedBy>
  <cp:lastPrinted>2026-06-09T00:51:00Z</cp:lastPrinted>
  <dcterms:modified xsi:type="dcterms:W3CDTF">2026-10-12T05:47:05Z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eyJoZGlkIjoiOGZlYmJkMzM2NWE2YWVlZGJkODZhYjkwZjNlOGViOGYiLCJ1c2VySWQiOiIyNjYxMDg1NTgifQ==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59A90B9FB38749F7B4CFD405D4BF2521_13</vt:lpwstr>
  </property>
</Properties>
</file>